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9B37" w14:textId="77777777" w:rsidR="004C7372" w:rsidRPr="0000366B" w:rsidRDefault="004C7372" w:rsidP="0000366B">
      <w:pPr>
        <w:spacing w:line="480" w:lineRule="auto"/>
        <w:jc w:val="center"/>
        <w:rPr>
          <w:rFonts w:ascii="Times New Roman" w:hAnsi="Times New Roman" w:cs="Times New Roman"/>
          <w:sz w:val="24"/>
          <w:szCs w:val="24"/>
        </w:rPr>
      </w:pPr>
    </w:p>
    <w:p w14:paraId="504EED2B" w14:textId="77777777" w:rsidR="004C7372" w:rsidRPr="0000366B" w:rsidRDefault="004C7372" w:rsidP="0000366B">
      <w:pPr>
        <w:spacing w:line="480" w:lineRule="auto"/>
        <w:jc w:val="center"/>
        <w:rPr>
          <w:rFonts w:ascii="Times New Roman" w:hAnsi="Times New Roman" w:cs="Times New Roman"/>
          <w:sz w:val="24"/>
          <w:szCs w:val="24"/>
        </w:rPr>
      </w:pPr>
    </w:p>
    <w:p w14:paraId="77AEEC72" w14:textId="77777777" w:rsidR="004C7372" w:rsidRPr="0000366B" w:rsidRDefault="004C7372" w:rsidP="0000366B">
      <w:pPr>
        <w:spacing w:line="480" w:lineRule="auto"/>
        <w:jc w:val="center"/>
        <w:rPr>
          <w:rFonts w:ascii="Times New Roman" w:hAnsi="Times New Roman" w:cs="Times New Roman"/>
          <w:sz w:val="24"/>
          <w:szCs w:val="24"/>
        </w:rPr>
      </w:pPr>
    </w:p>
    <w:p w14:paraId="1AF780D7" w14:textId="77777777" w:rsidR="004C7372" w:rsidRPr="0000366B" w:rsidRDefault="004C7372" w:rsidP="0000366B">
      <w:pPr>
        <w:spacing w:line="480" w:lineRule="auto"/>
        <w:jc w:val="center"/>
        <w:rPr>
          <w:rFonts w:ascii="Times New Roman" w:hAnsi="Times New Roman" w:cs="Times New Roman"/>
          <w:sz w:val="24"/>
          <w:szCs w:val="24"/>
        </w:rPr>
      </w:pPr>
    </w:p>
    <w:p w14:paraId="0D380D23" w14:textId="424A2AD5" w:rsidR="004C7372" w:rsidRPr="0000366B" w:rsidRDefault="00024AFD" w:rsidP="0000366B">
      <w:pPr>
        <w:spacing w:line="480" w:lineRule="auto"/>
        <w:jc w:val="center"/>
        <w:rPr>
          <w:rFonts w:ascii="Times New Roman" w:hAnsi="Times New Roman" w:cs="Times New Roman"/>
          <w:sz w:val="24"/>
          <w:szCs w:val="24"/>
        </w:rPr>
      </w:pPr>
      <w:r w:rsidRPr="00024AFD">
        <w:rPr>
          <w:rFonts w:ascii="Times New Roman" w:hAnsi="Times New Roman" w:cs="Times New Roman"/>
          <w:sz w:val="24"/>
          <w:szCs w:val="24"/>
        </w:rPr>
        <w:t>Continual Quality Improvement for Disney</w:t>
      </w:r>
    </w:p>
    <w:p w14:paraId="234BFD24" w14:textId="2416794C" w:rsidR="004C7372" w:rsidRPr="0000366B" w:rsidRDefault="004C7372" w:rsidP="0000366B">
      <w:pPr>
        <w:spacing w:line="480" w:lineRule="auto"/>
        <w:jc w:val="center"/>
        <w:rPr>
          <w:rFonts w:ascii="Times New Roman" w:hAnsi="Times New Roman" w:cs="Times New Roman"/>
          <w:sz w:val="24"/>
          <w:szCs w:val="24"/>
        </w:rPr>
      </w:pPr>
      <w:r w:rsidRPr="0000366B">
        <w:rPr>
          <w:rFonts w:ascii="Times New Roman" w:hAnsi="Times New Roman" w:cs="Times New Roman"/>
          <w:sz w:val="24"/>
          <w:szCs w:val="24"/>
        </w:rPr>
        <w:t>Institutional Affiliation</w:t>
      </w:r>
    </w:p>
    <w:p w14:paraId="690C94DD" w14:textId="77777777" w:rsidR="004C7372" w:rsidRPr="0000366B" w:rsidRDefault="004C7372" w:rsidP="0000366B">
      <w:pPr>
        <w:spacing w:line="480" w:lineRule="auto"/>
        <w:jc w:val="center"/>
        <w:rPr>
          <w:rFonts w:ascii="Times New Roman" w:hAnsi="Times New Roman" w:cs="Times New Roman"/>
          <w:sz w:val="24"/>
          <w:szCs w:val="24"/>
        </w:rPr>
      </w:pPr>
      <w:r w:rsidRPr="0000366B">
        <w:rPr>
          <w:rFonts w:ascii="Times New Roman" w:hAnsi="Times New Roman" w:cs="Times New Roman"/>
          <w:sz w:val="24"/>
          <w:szCs w:val="24"/>
        </w:rPr>
        <w:t>Students Name</w:t>
      </w:r>
    </w:p>
    <w:p w14:paraId="412CEDDB" w14:textId="77777777" w:rsidR="004C7372" w:rsidRPr="0000366B" w:rsidRDefault="004C7372" w:rsidP="0000366B">
      <w:pPr>
        <w:spacing w:line="480" w:lineRule="auto"/>
        <w:jc w:val="center"/>
        <w:rPr>
          <w:rFonts w:ascii="Times New Roman" w:hAnsi="Times New Roman" w:cs="Times New Roman"/>
          <w:sz w:val="24"/>
          <w:szCs w:val="24"/>
        </w:rPr>
      </w:pPr>
      <w:r w:rsidRPr="0000366B">
        <w:rPr>
          <w:rFonts w:ascii="Times New Roman" w:hAnsi="Times New Roman" w:cs="Times New Roman"/>
          <w:sz w:val="24"/>
          <w:szCs w:val="24"/>
        </w:rPr>
        <w:t>Date</w:t>
      </w:r>
      <w:bookmarkStart w:id="0" w:name="_GoBack"/>
      <w:bookmarkEnd w:id="0"/>
    </w:p>
    <w:p w14:paraId="6A37E70A" w14:textId="77777777" w:rsidR="004C7372" w:rsidRPr="0000366B" w:rsidRDefault="004C7372" w:rsidP="0000366B">
      <w:pPr>
        <w:spacing w:line="480" w:lineRule="auto"/>
        <w:rPr>
          <w:rFonts w:ascii="Times New Roman" w:hAnsi="Times New Roman" w:cs="Times New Roman"/>
          <w:sz w:val="24"/>
          <w:szCs w:val="24"/>
        </w:rPr>
      </w:pPr>
    </w:p>
    <w:p w14:paraId="61ED1C3E" w14:textId="3A5CB7DB" w:rsidR="004C7372" w:rsidRPr="0000366B" w:rsidRDefault="004C7372" w:rsidP="0000366B">
      <w:pPr>
        <w:spacing w:line="480" w:lineRule="auto"/>
        <w:rPr>
          <w:rFonts w:ascii="Times New Roman" w:hAnsi="Times New Roman" w:cs="Times New Roman"/>
          <w:sz w:val="24"/>
          <w:szCs w:val="24"/>
        </w:rPr>
      </w:pPr>
      <w:r w:rsidRPr="0000366B">
        <w:rPr>
          <w:rFonts w:ascii="Times New Roman" w:hAnsi="Times New Roman" w:cs="Times New Roman"/>
          <w:sz w:val="24"/>
          <w:szCs w:val="24"/>
        </w:rPr>
        <w:t xml:space="preserve"> </w:t>
      </w:r>
    </w:p>
    <w:p w14:paraId="1206129F" w14:textId="0E050ADF" w:rsidR="004C7372" w:rsidRPr="0000366B" w:rsidRDefault="004C7372" w:rsidP="0000366B">
      <w:pPr>
        <w:spacing w:line="480" w:lineRule="auto"/>
        <w:rPr>
          <w:rFonts w:ascii="Times New Roman" w:hAnsi="Times New Roman" w:cs="Times New Roman"/>
          <w:sz w:val="24"/>
          <w:szCs w:val="24"/>
        </w:rPr>
      </w:pPr>
    </w:p>
    <w:p w14:paraId="727ECDD2" w14:textId="05AAF611" w:rsidR="004C7372" w:rsidRPr="0000366B" w:rsidRDefault="004C7372" w:rsidP="0000366B">
      <w:pPr>
        <w:spacing w:line="480" w:lineRule="auto"/>
        <w:rPr>
          <w:rFonts w:ascii="Times New Roman" w:hAnsi="Times New Roman" w:cs="Times New Roman"/>
          <w:sz w:val="24"/>
          <w:szCs w:val="24"/>
        </w:rPr>
      </w:pPr>
    </w:p>
    <w:p w14:paraId="0AAE988F" w14:textId="671F6A22" w:rsidR="004C7372" w:rsidRPr="0000366B" w:rsidRDefault="004C7372" w:rsidP="0000366B">
      <w:pPr>
        <w:spacing w:line="480" w:lineRule="auto"/>
        <w:rPr>
          <w:rFonts w:ascii="Times New Roman" w:hAnsi="Times New Roman" w:cs="Times New Roman"/>
          <w:sz w:val="24"/>
          <w:szCs w:val="24"/>
        </w:rPr>
      </w:pPr>
    </w:p>
    <w:p w14:paraId="3B377F6E" w14:textId="5B207A13" w:rsidR="004C7372" w:rsidRPr="0000366B" w:rsidRDefault="004C7372" w:rsidP="0000366B">
      <w:pPr>
        <w:spacing w:line="480" w:lineRule="auto"/>
        <w:rPr>
          <w:rFonts w:ascii="Times New Roman" w:hAnsi="Times New Roman" w:cs="Times New Roman"/>
          <w:sz w:val="24"/>
          <w:szCs w:val="24"/>
        </w:rPr>
      </w:pPr>
    </w:p>
    <w:p w14:paraId="07F7FFF3" w14:textId="5022C6F9" w:rsidR="004C7372" w:rsidRPr="0000366B" w:rsidRDefault="004C7372" w:rsidP="0000366B">
      <w:pPr>
        <w:spacing w:line="480" w:lineRule="auto"/>
        <w:rPr>
          <w:rFonts w:ascii="Times New Roman" w:hAnsi="Times New Roman" w:cs="Times New Roman"/>
          <w:sz w:val="24"/>
          <w:szCs w:val="24"/>
        </w:rPr>
      </w:pPr>
    </w:p>
    <w:p w14:paraId="6138130D" w14:textId="3F3FB656" w:rsidR="004C7372" w:rsidRPr="0000366B" w:rsidRDefault="004C7372" w:rsidP="0000366B">
      <w:pPr>
        <w:spacing w:line="480" w:lineRule="auto"/>
        <w:rPr>
          <w:rFonts w:ascii="Times New Roman" w:hAnsi="Times New Roman" w:cs="Times New Roman"/>
          <w:sz w:val="24"/>
          <w:szCs w:val="24"/>
        </w:rPr>
      </w:pPr>
    </w:p>
    <w:p w14:paraId="0A42C834" w14:textId="3F0726E4" w:rsidR="004C7372" w:rsidRPr="0000366B" w:rsidRDefault="004C7372" w:rsidP="0000366B">
      <w:pPr>
        <w:spacing w:line="480" w:lineRule="auto"/>
        <w:rPr>
          <w:rFonts w:ascii="Times New Roman" w:hAnsi="Times New Roman" w:cs="Times New Roman"/>
          <w:sz w:val="24"/>
          <w:szCs w:val="24"/>
        </w:rPr>
      </w:pPr>
    </w:p>
    <w:p w14:paraId="1DAD4065" w14:textId="77777777" w:rsidR="0000366B" w:rsidRDefault="0000366B" w:rsidP="0000366B">
      <w:pPr>
        <w:spacing w:line="480" w:lineRule="auto"/>
        <w:rPr>
          <w:rFonts w:ascii="Times New Roman" w:hAnsi="Times New Roman" w:cs="Times New Roman"/>
          <w:sz w:val="24"/>
          <w:szCs w:val="24"/>
        </w:rPr>
      </w:pPr>
    </w:p>
    <w:p w14:paraId="173CAC54" w14:textId="69D7FA61" w:rsidR="004C7372" w:rsidRPr="0000366B" w:rsidRDefault="004C7372" w:rsidP="00850076">
      <w:pPr>
        <w:spacing w:line="480" w:lineRule="auto"/>
        <w:ind w:left="2160"/>
        <w:rPr>
          <w:rFonts w:ascii="Times New Roman" w:hAnsi="Times New Roman" w:cs="Times New Roman"/>
          <w:b/>
          <w:bCs/>
          <w:sz w:val="24"/>
          <w:szCs w:val="24"/>
        </w:rPr>
      </w:pPr>
      <w:r w:rsidRPr="0000366B">
        <w:rPr>
          <w:rFonts w:ascii="Times New Roman" w:hAnsi="Times New Roman" w:cs="Times New Roman"/>
          <w:b/>
          <w:bCs/>
          <w:sz w:val="24"/>
          <w:szCs w:val="24"/>
        </w:rPr>
        <w:lastRenderedPageBreak/>
        <w:t>Continual Quality Improvement for Disney</w:t>
      </w:r>
    </w:p>
    <w:p w14:paraId="6538D12C" w14:textId="7F730091" w:rsidR="004C7372" w:rsidRPr="0000366B" w:rsidRDefault="004C7372" w:rsidP="00850076">
      <w:pPr>
        <w:spacing w:line="480" w:lineRule="auto"/>
        <w:ind w:firstLine="720"/>
        <w:rPr>
          <w:rFonts w:ascii="Times New Roman" w:hAnsi="Times New Roman" w:cs="Times New Roman"/>
          <w:sz w:val="24"/>
          <w:szCs w:val="24"/>
        </w:rPr>
      </w:pPr>
      <w:r w:rsidRPr="0000366B">
        <w:rPr>
          <w:rFonts w:ascii="Times New Roman" w:hAnsi="Times New Roman" w:cs="Times New Roman"/>
          <w:sz w:val="24"/>
          <w:szCs w:val="24"/>
        </w:rPr>
        <w:t>Continu</w:t>
      </w:r>
      <w:r w:rsidR="003D1869">
        <w:rPr>
          <w:rFonts w:ascii="Times New Roman" w:hAnsi="Times New Roman" w:cs="Times New Roman"/>
          <w:sz w:val="24"/>
          <w:szCs w:val="24"/>
        </w:rPr>
        <w:t>ous</w:t>
      </w:r>
      <w:r w:rsidRPr="0000366B">
        <w:rPr>
          <w:rFonts w:ascii="Times New Roman" w:hAnsi="Times New Roman" w:cs="Times New Roman"/>
          <w:sz w:val="24"/>
          <w:szCs w:val="24"/>
        </w:rPr>
        <w:t xml:space="preserve"> Quality Improvement (CQI) is a progressive approach used </w:t>
      </w:r>
      <w:r w:rsidR="003D1869">
        <w:rPr>
          <w:rFonts w:ascii="Times New Roman" w:hAnsi="Times New Roman" w:cs="Times New Roman"/>
          <w:sz w:val="24"/>
          <w:szCs w:val="24"/>
        </w:rPr>
        <w:t>to improve</w:t>
      </w:r>
      <w:r w:rsidRPr="0000366B">
        <w:rPr>
          <w:rFonts w:ascii="Times New Roman" w:hAnsi="Times New Roman" w:cs="Times New Roman"/>
          <w:sz w:val="24"/>
          <w:szCs w:val="24"/>
        </w:rPr>
        <w:t xml:space="preserve"> goods, services</w:t>
      </w:r>
      <w:r w:rsidR="003D1869">
        <w:rPr>
          <w:rFonts w:ascii="Times New Roman" w:hAnsi="Times New Roman" w:cs="Times New Roman"/>
          <w:sz w:val="24"/>
          <w:szCs w:val="24"/>
        </w:rPr>
        <w:t>,</w:t>
      </w:r>
      <w:r w:rsidRPr="0000366B">
        <w:rPr>
          <w:rFonts w:ascii="Times New Roman" w:hAnsi="Times New Roman" w:cs="Times New Roman"/>
          <w:sz w:val="24"/>
          <w:szCs w:val="24"/>
        </w:rPr>
        <w:t xml:space="preserve"> and processes through step</w:t>
      </w:r>
      <w:r w:rsidR="003D1869">
        <w:rPr>
          <w:rFonts w:ascii="Times New Roman" w:hAnsi="Times New Roman" w:cs="Times New Roman"/>
          <w:sz w:val="24"/>
          <w:szCs w:val="24"/>
        </w:rPr>
        <w:t>-by-</w:t>
      </w:r>
      <w:r w:rsidRPr="0000366B">
        <w:rPr>
          <w:rFonts w:ascii="Times New Roman" w:hAnsi="Times New Roman" w:cs="Times New Roman"/>
          <w:sz w:val="24"/>
          <w:szCs w:val="24"/>
        </w:rPr>
        <w:t xml:space="preserve">step </w:t>
      </w:r>
      <w:r w:rsidR="00FB300D" w:rsidRPr="0000366B">
        <w:rPr>
          <w:rFonts w:ascii="Times New Roman" w:hAnsi="Times New Roman" w:cs="Times New Roman"/>
          <w:sz w:val="24"/>
          <w:szCs w:val="24"/>
        </w:rPr>
        <w:t>and successful improvements</w:t>
      </w:r>
      <w:r w:rsidR="000747C8" w:rsidRPr="0000366B">
        <w:rPr>
          <w:rFonts w:ascii="Times New Roman" w:hAnsi="Times New Roman" w:cs="Times New Roman"/>
          <w:sz w:val="24"/>
          <w:szCs w:val="24"/>
        </w:rPr>
        <w:t xml:space="preserve"> (Bessant et al</w:t>
      </w:r>
      <w:r w:rsidR="003D1869">
        <w:rPr>
          <w:rFonts w:ascii="Times New Roman" w:hAnsi="Times New Roman" w:cs="Times New Roman"/>
          <w:sz w:val="24"/>
          <w:szCs w:val="24"/>
        </w:rPr>
        <w:t>.</w:t>
      </w:r>
      <w:r w:rsidR="000747C8" w:rsidRPr="0000366B">
        <w:rPr>
          <w:rFonts w:ascii="Times New Roman" w:hAnsi="Times New Roman" w:cs="Times New Roman"/>
          <w:sz w:val="24"/>
          <w:szCs w:val="24"/>
        </w:rPr>
        <w:t xml:space="preserve"> 2001)</w:t>
      </w:r>
      <w:r w:rsidR="00FB300D" w:rsidRPr="0000366B">
        <w:rPr>
          <w:rFonts w:ascii="Times New Roman" w:hAnsi="Times New Roman" w:cs="Times New Roman"/>
          <w:sz w:val="24"/>
          <w:szCs w:val="24"/>
        </w:rPr>
        <w:t>. The CQI is usually on the lookout for improvements gradually over time or achieving improvement successfully at once. Continual Quality Improvement can also</w:t>
      </w:r>
      <w:r w:rsidR="003D1869">
        <w:rPr>
          <w:rFonts w:ascii="Times New Roman" w:hAnsi="Times New Roman" w:cs="Times New Roman"/>
          <w:sz w:val="24"/>
          <w:szCs w:val="24"/>
        </w:rPr>
        <w:t xml:space="preserve"> be known</w:t>
      </w:r>
      <w:r w:rsidR="00FB300D" w:rsidRPr="0000366B">
        <w:rPr>
          <w:rFonts w:ascii="Times New Roman" w:hAnsi="Times New Roman" w:cs="Times New Roman"/>
          <w:sz w:val="24"/>
          <w:szCs w:val="24"/>
        </w:rPr>
        <w:t xml:space="preserve"> </w:t>
      </w:r>
      <w:r w:rsidR="003D1869">
        <w:rPr>
          <w:rFonts w:ascii="Times New Roman" w:hAnsi="Times New Roman" w:cs="Times New Roman"/>
          <w:sz w:val="24"/>
          <w:szCs w:val="24"/>
        </w:rPr>
        <w:t xml:space="preserve">as </w:t>
      </w:r>
      <w:r w:rsidR="00FB300D" w:rsidRPr="0000366B">
        <w:rPr>
          <w:rFonts w:ascii="Times New Roman" w:hAnsi="Times New Roman" w:cs="Times New Roman"/>
          <w:sz w:val="24"/>
          <w:szCs w:val="24"/>
        </w:rPr>
        <w:t>Continuous Quality Improvement.</w:t>
      </w:r>
      <w:r w:rsidR="000747C8" w:rsidRPr="0000366B">
        <w:rPr>
          <w:rFonts w:ascii="Times New Roman" w:hAnsi="Times New Roman" w:cs="Times New Roman"/>
          <w:sz w:val="24"/>
          <w:szCs w:val="24"/>
        </w:rPr>
        <w:t xml:space="preserve"> The CQI approach focuses on the efficiency, effectiveness, performance, accountability, and results to achieve measurable improvement on </w:t>
      </w:r>
      <w:r w:rsidR="003D1869">
        <w:rPr>
          <w:rFonts w:ascii="Times New Roman" w:hAnsi="Times New Roman" w:cs="Times New Roman"/>
          <w:sz w:val="24"/>
          <w:szCs w:val="24"/>
        </w:rPr>
        <w:t xml:space="preserve">the </w:t>
      </w:r>
      <w:r w:rsidR="000747C8" w:rsidRPr="0000366B">
        <w:rPr>
          <w:rFonts w:ascii="Times New Roman" w:hAnsi="Times New Roman" w:cs="Times New Roman"/>
          <w:sz w:val="24"/>
          <w:szCs w:val="24"/>
        </w:rPr>
        <w:t>quality of products and services.</w:t>
      </w:r>
      <w:r w:rsidR="00580C08">
        <w:rPr>
          <w:rFonts w:ascii="Times New Roman" w:hAnsi="Times New Roman" w:cs="Times New Roman"/>
          <w:sz w:val="24"/>
          <w:szCs w:val="24"/>
        </w:rPr>
        <w:t xml:space="preserve"> All companies</w:t>
      </w:r>
      <w:r w:rsidR="00BF4FA1">
        <w:rPr>
          <w:rFonts w:ascii="Times New Roman" w:hAnsi="Times New Roman" w:cs="Times New Roman"/>
          <w:sz w:val="24"/>
          <w:szCs w:val="24"/>
        </w:rPr>
        <w:t xml:space="preserve"> can employ the continual quality improvement system to maintain high performance and quality improvement regardless of size</w:t>
      </w:r>
      <w:r w:rsidR="00580C08">
        <w:rPr>
          <w:rFonts w:ascii="Times New Roman" w:hAnsi="Times New Roman" w:cs="Times New Roman"/>
          <w:sz w:val="24"/>
          <w:szCs w:val="24"/>
        </w:rPr>
        <w:t>.</w:t>
      </w:r>
    </w:p>
    <w:p w14:paraId="0C97CDCF" w14:textId="35FE5BBC" w:rsidR="000747C8" w:rsidRPr="0000366B" w:rsidRDefault="00E366D7" w:rsidP="00850076">
      <w:pPr>
        <w:spacing w:line="480" w:lineRule="auto"/>
        <w:ind w:left="2880" w:firstLine="720"/>
        <w:rPr>
          <w:rFonts w:ascii="Times New Roman" w:hAnsi="Times New Roman" w:cs="Times New Roman"/>
          <w:b/>
          <w:bCs/>
          <w:sz w:val="24"/>
          <w:szCs w:val="24"/>
        </w:rPr>
      </w:pPr>
      <w:r w:rsidRPr="0000366B">
        <w:rPr>
          <w:rFonts w:ascii="Times New Roman" w:hAnsi="Times New Roman" w:cs="Times New Roman"/>
          <w:b/>
          <w:bCs/>
          <w:sz w:val="24"/>
          <w:szCs w:val="24"/>
        </w:rPr>
        <w:t>Goals to be Achieved</w:t>
      </w:r>
    </w:p>
    <w:p w14:paraId="0154FE50" w14:textId="1787D1EB" w:rsidR="00F3460A" w:rsidRPr="002D376A" w:rsidRDefault="004B2E36" w:rsidP="00F3460A">
      <w:pPr>
        <w:spacing w:line="480" w:lineRule="auto"/>
        <w:ind w:firstLine="360"/>
        <w:rPr>
          <w:rFonts w:ascii="Times New Roman" w:hAnsi="Times New Roman" w:cs="Times New Roman"/>
          <w:sz w:val="24"/>
          <w:szCs w:val="24"/>
        </w:rPr>
      </w:pPr>
      <w:r w:rsidRPr="0000366B">
        <w:rPr>
          <w:rFonts w:ascii="Times New Roman" w:hAnsi="Times New Roman" w:cs="Times New Roman"/>
          <w:sz w:val="24"/>
          <w:szCs w:val="24"/>
        </w:rPr>
        <w:t>Th</w:t>
      </w:r>
      <w:r w:rsidR="00571A1E" w:rsidRPr="0000366B">
        <w:rPr>
          <w:rFonts w:ascii="Times New Roman" w:hAnsi="Times New Roman" w:cs="Times New Roman"/>
          <w:sz w:val="24"/>
          <w:szCs w:val="24"/>
        </w:rPr>
        <w:t>e</w:t>
      </w:r>
      <w:r w:rsidR="003D1869">
        <w:rPr>
          <w:rFonts w:ascii="Times New Roman" w:hAnsi="Times New Roman" w:cs="Times New Roman"/>
          <w:sz w:val="24"/>
          <w:szCs w:val="24"/>
        </w:rPr>
        <w:t xml:space="preserve"> study focuses on the achievement</w:t>
      </w:r>
      <w:r w:rsidR="00571A1E" w:rsidRPr="0000366B">
        <w:rPr>
          <w:rFonts w:ascii="Times New Roman" w:hAnsi="Times New Roman" w:cs="Times New Roman"/>
          <w:sz w:val="24"/>
          <w:szCs w:val="24"/>
        </w:rPr>
        <w:t xml:space="preserve"> </w:t>
      </w:r>
      <w:r w:rsidR="003D1869">
        <w:rPr>
          <w:rFonts w:ascii="Times New Roman" w:hAnsi="Times New Roman" w:cs="Times New Roman"/>
          <w:sz w:val="24"/>
          <w:szCs w:val="24"/>
        </w:rPr>
        <w:t xml:space="preserve">of </w:t>
      </w:r>
      <w:r w:rsidR="00571A1E" w:rsidRPr="0000366B">
        <w:rPr>
          <w:rFonts w:ascii="Times New Roman" w:hAnsi="Times New Roman" w:cs="Times New Roman"/>
          <w:sz w:val="24"/>
          <w:szCs w:val="24"/>
        </w:rPr>
        <w:t xml:space="preserve">the following </w:t>
      </w:r>
      <w:r w:rsidR="0000366B" w:rsidRPr="0000366B">
        <w:rPr>
          <w:rFonts w:ascii="Times New Roman" w:hAnsi="Times New Roman" w:cs="Times New Roman"/>
          <w:sz w:val="24"/>
          <w:szCs w:val="24"/>
        </w:rPr>
        <w:t>specific</w:t>
      </w:r>
      <w:r w:rsidR="00571A1E" w:rsidRPr="0000366B">
        <w:rPr>
          <w:rFonts w:ascii="Times New Roman" w:hAnsi="Times New Roman" w:cs="Times New Roman"/>
          <w:sz w:val="24"/>
          <w:szCs w:val="24"/>
        </w:rPr>
        <w:t xml:space="preserve"> goal</w:t>
      </w:r>
      <w:r w:rsidR="0000366B" w:rsidRPr="0000366B">
        <w:rPr>
          <w:rFonts w:ascii="Times New Roman" w:hAnsi="Times New Roman" w:cs="Times New Roman"/>
          <w:sz w:val="24"/>
          <w:szCs w:val="24"/>
        </w:rPr>
        <w:t>s</w:t>
      </w:r>
      <w:r w:rsidR="00571A1E" w:rsidRPr="0000366B">
        <w:rPr>
          <w:rFonts w:ascii="Times New Roman" w:hAnsi="Times New Roman" w:cs="Times New Roman"/>
          <w:sz w:val="24"/>
          <w:szCs w:val="24"/>
        </w:rPr>
        <w:t>/objectives in the company.</w:t>
      </w:r>
      <w:r w:rsidR="002D376A">
        <w:rPr>
          <w:rFonts w:ascii="Times New Roman" w:hAnsi="Times New Roman" w:cs="Times New Roman"/>
          <w:sz w:val="24"/>
          <w:szCs w:val="24"/>
        </w:rPr>
        <w:t xml:space="preserve"> Firstly</w:t>
      </w:r>
      <w:r w:rsidR="00DC0433">
        <w:rPr>
          <w:rFonts w:ascii="Times New Roman" w:hAnsi="Times New Roman" w:cs="Times New Roman"/>
          <w:sz w:val="24"/>
          <w:szCs w:val="24"/>
        </w:rPr>
        <w:t>,</w:t>
      </w:r>
      <w:r w:rsidR="002D376A">
        <w:rPr>
          <w:rFonts w:ascii="Times New Roman" w:hAnsi="Times New Roman" w:cs="Times New Roman"/>
          <w:sz w:val="24"/>
          <w:szCs w:val="24"/>
        </w:rPr>
        <w:t xml:space="preserve"> the company aims </w:t>
      </w:r>
      <w:r w:rsidR="00BF4FA1">
        <w:rPr>
          <w:rFonts w:ascii="Times New Roman" w:hAnsi="Times New Roman" w:cs="Times New Roman"/>
          <w:sz w:val="24"/>
          <w:szCs w:val="24"/>
        </w:rPr>
        <w:t>to improve the return on the company's investments,</w:t>
      </w:r>
      <w:r w:rsidR="0000366B" w:rsidRPr="002D376A">
        <w:rPr>
          <w:rFonts w:ascii="Times New Roman" w:hAnsi="Times New Roman" w:cs="Times New Roman"/>
          <w:sz w:val="24"/>
          <w:szCs w:val="24"/>
        </w:rPr>
        <w:t xml:space="preserve"> increasing </w:t>
      </w:r>
      <w:r w:rsidR="003D1869" w:rsidRPr="002D376A">
        <w:rPr>
          <w:rFonts w:ascii="Times New Roman" w:hAnsi="Times New Roman" w:cs="Times New Roman"/>
          <w:sz w:val="24"/>
          <w:szCs w:val="24"/>
        </w:rPr>
        <w:t>it</w:t>
      </w:r>
      <w:r w:rsidR="0000366B" w:rsidRPr="002D376A">
        <w:rPr>
          <w:rFonts w:ascii="Times New Roman" w:hAnsi="Times New Roman" w:cs="Times New Roman"/>
          <w:sz w:val="24"/>
          <w:szCs w:val="24"/>
        </w:rPr>
        <w:t xml:space="preserve">s net income from the </w:t>
      </w:r>
      <w:r w:rsidR="002D376A">
        <w:rPr>
          <w:rFonts w:ascii="Times New Roman" w:hAnsi="Times New Roman" w:cs="Times New Roman"/>
          <w:sz w:val="24"/>
          <w:szCs w:val="24"/>
        </w:rPr>
        <w:t xml:space="preserve">available </w:t>
      </w:r>
      <w:r w:rsidR="003D1869" w:rsidRPr="002D376A">
        <w:rPr>
          <w:rFonts w:ascii="Times New Roman" w:hAnsi="Times New Roman" w:cs="Times New Roman"/>
          <w:sz w:val="24"/>
          <w:szCs w:val="24"/>
        </w:rPr>
        <w:t>asse</w:t>
      </w:r>
      <w:r w:rsidR="0000366B" w:rsidRPr="002D376A">
        <w:rPr>
          <w:rFonts w:ascii="Times New Roman" w:hAnsi="Times New Roman" w:cs="Times New Roman"/>
          <w:sz w:val="24"/>
          <w:szCs w:val="24"/>
        </w:rPr>
        <w:t>ts.</w:t>
      </w:r>
      <w:r w:rsidR="00DC0433">
        <w:rPr>
          <w:rFonts w:ascii="Times New Roman" w:hAnsi="Times New Roman" w:cs="Times New Roman"/>
          <w:sz w:val="24"/>
          <w:szCs w:val="24"/>
        </w:rPr>
        <w:t xml:space="preserve"> The company shall do this by taking into account all the possible strategies of increasing the returns.</w:t>
      </w:r>
      <w:r w:rsidR="00F3460A">
        <w:rPr>
          <w:rFonts w:ascii="Times New Roman" w:hAnsi="Times New Roman" w:cs="Times New Roman"/>
          <w:sz w:val="24"/>
          <w:szCs w:val="24"/>
        </w:rPr>
        <w:t xml:space="preserve"> </w:t>
      </w:r>
      <w:r w:rsidR="00BF4FA1">
        <w:rPr>
          <w:rFonts w:ascii="Times New Roman" w:hAnsi="Times New Roman" w:cs="Times New Roman"/>
          <w:sz w:val="24"/>
          <w:szCs w:val="24"/>
        </w:rPr>
        <w:t>Techniqu</w:t>
      </w:r>
      <w:r w:rsidR="00F3460A">
        <w:rPr>
          <w:rFonts w:ascii="Times New Roman" w:hAnsi="Times New Roman" w:cs="Times New Roman"/>
          <w:sz w:val="24"/>
          <w:szCs w:val="24"/>
        </w:rPr>
        <w:t>es such as</w:t>
      </w:r>
      <w:r w:rsidR="00A521E6">
        <w:rPr>
          <w:rFonts w:ascii="Times New Roman" w:hAnsi="Times New Roman" w:cs="Times New Roman"/>
          <w:sz w:val="24"/>
          <w:szCs w:val="24"/>
        </w:rPr>
        <w:t xml:space="preserve"> reduc</w:t>
      </w:r>
      <w:r w:rsidR="00BF4FA1">
        <w:rPr>
          <w:rFonts w:ascii="Times New Roman" w:hAnsi="Times New Roman" w:cs="Times New Roman"/>
          <w:sz w:val="24"/>
          <w:szCs w:val="24"/>
        </w:rPr>
        <w:t>ing</w:t>
      </w:r>
      <w:r w:rsidR="00A521E6">
        <w:rPr>
          <w:rFonts w:ascii="Times New Roman" w:hAnsi="Times New Roman" w:cs="Times New Roman"/>
          <w:sz w:val="24"/>
          <w:szCs w:val="24"/>
        </w:rPr>
        <w:t xml:space="preserve"> the cost of investment, consistency in production</w:t>
      </w:r>
      <w:r w:rsidR="00BF4FA1">
        <w:rPr>
          <w:rFonts w:ascii="Times New Roman" w:hAnsi="Times New Roman" w:cs="Times New Roman"/>
          <w:sz w:val="24"/>
          <w:szCs w:val="24"/>
        </w:rPr>
        <w:t>,</w:t>
      </w:r>
      <w:r w:rsidR="00A521E6">
        <w:rPr>
          <w:rFonts w:ascii="Times New Roman" w:hAnsi="Times New Roman" w:cs="Times New Roman"/>
          <w:sz w:val="24"/>
          <w:szCs w:val="24"/>
        </w:rPr>
        <w:t xml:space="preserve"> and </w:t>
      </w:r>
      <w:r w:rsidR="00BF4FA1">
        <w:rPr>
          <w:rFonts w:ascii="Times New Roman" w:hAnsi="Times New Roman" w:cs="Times New Roman"/>
          <w:sz w:val="24"/>
          <w:szCs w:val="24"/>
        </w:rPr>
        <w:t>decreasing</w:t>
      </w:r>
      <w:r w:rsidR="00A521E6">
        <w:rPr>
          <w:rFonts w:ascii="Times New Roman" w:hAnsi="Times New Roman" w:cs="Times New Roman"/>
          <w:sz w:val="24"/>
          <w:szCs w:val="24"/>
        </w:rPr>
        <w:t xml:space="preserve"> errors are applicable when considering increasing returns.</w:t>
      </w:r>
      <w:r w:rsidR="00DC0433">
        <w:rPr>
          <w:rFonts w:ascii="Times New Roman" w:hAnsi="Times New Roman" w:cs="Times New Roman"/>
          <w:sz w:val="24"/>
          <w:szCs w:val="24"/>
        </w:rPr>
        <w:t xml:space="preserve"> The </w:t>
      </w:r>
      <w:r w:rsidR="00BF4FA1">
        <w:rPr>
          <w:rFonts w:ascii="Times New Roman" w:hAnsi="Times New Roman" w:cs="Times New Roman"/>
          <w:sz w:val="24"/>
          <w:szCs w:val="24"/>
        </w:rPr>
        <w:t>company's second objective</w:t>
      </w:r>
      <w:r w:rsidR="00571A1E" w:rsidRPr="002D376A">
        <w:rPr>
          <w:rFonts w:ascii="Times New Roman" w:hAnsi="Times New Roman" w:cs="Times New Roman"/>
          <w:sz w:val="24"/>
          <w:szCs w:val="24"/>
        </w:rPr>
        <w:t xml:space="preserve"> </w:t>
      </w:r>
      <w:r w:rsidR="00DC0433">
        <w:rPr>
          <w:rFonts w:ascii="Times New Roman" w:hAnsi="Times New Roman" w:cs="Times New Roman"/>
          <w:sz w:val="24"/>
          <w:szCs w:val="24"/>
        </w:rPr>
        <w:t>concerns the market share</w:t>
      </w:r>
      <w:r w:rsidR="00BF4FA1">
        <w:rPr>
          <w:rFonts w:ascii="Times New Roman" w:hAnsi="Times New Roman" w:cs="Times New Roman"/>
          <w:sz w:val="24"/>
          <w:szCs w:val="24"/>
        </w:rPr>
        <w:t>:</w:t>
      </w:r>
      <w:r w:rsidR="000373A0" w:rsidRPr="002D376A">
        <w:rPr>
          <w:rFonts w:ascii="Times New Roman" w:hAnsi="Times New Roman" w:cs="Times New Roman"/>
          <w:sz w:val="24"/>
          <w:szCs w:val="24"/>
        </w:rPr>
        <w:t xml:space="preserve"> </w:t>
      </w:r>
      <w:r w:rsidR="003D1869" w:rsidRPr="002D376A">
        <w:rPr>
          <w:rFonts w:ascii="Times New Roman" w:hAnsi="Times New Roman" w:cs="Times New Roman"/>
          <w:sz w:val="24"/>
          <w:szCs w:val="24"/>
        </w:rPr>
        <w:t xml:space="preserve">the </w:t>
      </w:r>
      <w:r w:rsidR="000373A0" w:rsidRPr="002D376A">
        <w:rPr>
          <w:rFonts w:ascii="Times New Roman" w:hAnsi="Times New Roman" w:cs="Times New Roman"/>
          <w:sz w:val="24"/>
          <w:szCs w:val="24"/>
        </w:rPr>
        <w:t xml:space="preserve">portion of the total sales received from </w:t>
      </w:r>
      <w:r w:rsidR="003D1869" w:rsidRPr="002D376A">
        <w:rPr>
          <w:rFonts w:ascii="Times New Roman" w:hAnsi="Times New Roman" w:cs="Times New Roman"/>
          <w:sz w:val="24"/>
          <w:szCs w:val="24"/>
        </w:rPr>
        <w:t>customers' purchase of goods and service</w:t>
      </w:r>
      <w:r w:rsidR="000373A0" w:rsidRPr="002D376A">
        <w:rPr>
          <w:rFonts w:ascii="Times New Roman" w:hAnsi="Times New Roman" w:cs="Times New Roman"/>
          <w:sz w:val="24"/>
          <w:szCs w:val="24"/>
        </w:rPr>
        <w:t>s.</w:t>
      </w:r>
      <w:r w:rsidR="002D376A" w:rsidRPr="002D376A">
        <w:rPr>
          <w:rFonts w:ascii="Times New Roman" w:hAnsi="Times New Roman" w:cs="Times New Roman"/>
          <w:sz w:val="24"/>
          <w:szCs w:val="24"/>
        </w:rPr>
        <w:t xml:space="preserve"> </w:t>
      </w:r>
      <w:r w:rsidR="008F6C92">
        <w:rPr>
          <w:rFonts w:ascii="Times New Roman" w:hAnsi="Times New Roman" w:cs="Times New Roman"/>
          <w:sz w:val="24"/>
          <w:szCs w:val="24"/>
        </w:rPr>
        <w:t xml:space="preserve">In this sector, the company focuses on innovations, strengthening customer engagements, and advertisements to increase the market share. </w:t>
      </w:r>
      <w:r w:rsidR="00A147B9">
        <w:rPr>
          <w:rFonts w:ascii="Times New Roman" w:hAnsi="Times New Roman" w:cs="Times New Roman"/>
          <w:sz w:val="24"/>
          <w:szCs w:val="24"/>
        </w:rPr>
        <w:t>Thirdly, the program targets</w:t>
      </w:r>
      <w:r w:rsidR="000373A0" w:rsidRPr="002D376A">
        <w:rPr>
          <w:rFonts w:ascii="Times New Roman" w:hAnsi="Times New Roman" w:cs="Times New Roman"/>
          <w:sz w:val="24"/>
          <w:szCs w:val="24"/>
        </w:rPr>
        <w:t xml:space="preserve"> reduc</w:t>
      </w:r>
      <w:r w:rsidR="00A147B9">
        <w:rPr>
          <w:rFonts w:ascii="Times New Roman" w:hAnsi="Times New Roman" w:cs="Times New Roman"/>
          <w:sz w:val="24"/>
          <w:szCs w:val="24"/>
        </w:rPr>
        <w:t xml:space="preserve">tion of </w:t>
      </w:r>
      <w:r w:rsidR="000373A0" w:rsidRPr="002D376A">
        <w:rPr>
          <w:rFonts w:ascii="Times New Roman" w:hAnsi="Times New Roman" w:cs="Times New Roman"/>
          <w:sz w:val="24"/>
          <w:szCs w:val="24"/>
        </w:rPr>
        <w:t>the errors encountered from sales and services</w:t>
      </w:r>
      <w:r w:rsidR="00A147B9">
        <w:rPr>
          <w:rFonts w:ascii="Times New Roman" w:hAnsi="Times New Roman" w:cs="Times New Roman"/>
          <w:sz w:val="24"/>
          <w:szCs w:val="24"/>
        </w:rPr>
        <w:t xml:space="preserve"> provided</w:t>
      </w:r>
      <w:r w:rsidR="000373A0" w:rsidRPr="002D376A">
        <w:rPr>
          <w:rFonts w:ascii="Times New Roman" w:hAnsi="Times New Roman" w:cs="Times New Roman"/>
          <w:sz w:val="24"/>
          <w:szCs w:val="24"/>
        </w:rPr>
        <w:t xml:space="preserve"> in the </w:t>
      </w:r>
      <w:r w:rsidR="00A147B9">
        <w:rPr>
          <w:rFonts w:ascii="Times New Roman" w:hAnsi="Times New Roman" w:cs="Times New Roman"/>
          <w:sz w:val="24"/>
          <w:szCs w:val="24"/>
        </w:rPr>
        <w:t>organization.</w:t>
      </w:r>
      <w:r w:rsidR="00E27084">
        <w:rPr>
          <w:rFonts w:ascii="Times New Roman" w:hAnsi="Times New Roman" w:cs="Times New Roman"/>
          <w:sz w:val="24"/>
          <w:szCs w:val="24"/>
        </w:rPr>
        <w:t xml:space="preserve"> </w:t>
      </w:r>
      <w:r w:rsidR="00BF4FA1">
        <w:rPr>
          <w:rFonts w:ascii="Times New Roman" w:hAnsi="Times New Roman" w:cs="Times New Roman"/>
          <w:sz w:val="24"/>
          <w:szCs w:val="24"/>
        </w:rPr>
        <w:t>Creating</w:t>
      </w:r>
      <w:r w:rsidR="00E27084">
        <w:rPr>
          <w:rFonts w:ascii="Times New Roman" w:hAnsi="Times New Roman" w:cs="Times New Roman"/>
          <w:sz w:val="24"/>
          <w:szCs w:val="24"/>
        </w:rPr>
        <w:t xml:space="preserve"> the right culture, proper training of new employees,</w:t>
      </w:r>
      <w:r w:rsidR="00F3460A">
        <w:rPr>
          <w:rFonts w:ascii="Times New Roman" w:hAnsi="Times New Roman" w:cs="Times New Roman"/>
          <w:sz w:val="24"/>
          <w:szCs w:val="24"/>
        </w:rPr>
        <w:t xml:space="preserve"> discouraging multitasking, allowing for refreshments at work, and </w:t>
      </w:r>
      <w:r w:rsidR="00BF4FA1">
        <w:rPr>
          <w:rFonts w:ascii="Times New Roman" w:hAnsi="Times New Roman" w:cs="Times New Roman"/>
          <w:sz w:val="24"/>
          <w:szCs w:val="24"/>
        </w:rPr>
        <w:t>adequate clarification for</w:t>
      </w:r>
      <w:r w:rsidR="00F3460A">
        <w:rPr>
          <w:rFonts w:ascii="Times New Roman" w:hAnsi="Times New Roman" w:cs="Times New Roman"/>
          <w:sz w:val="24"/>
          <w:szCs w:val="24"/>
        </w:rPr>
        <w:t xml:space="preserve"> responsibilities within the organization help</w:t>
      </w:r>
      <w:r w:rsidR="00BF4FA1">
        <w:rPr>
          <w:rFonts w:ascii="Times New Roman" w:hAnsi="Times New Roman" w:cs="Times New Roman"/>
          <w:sz w:val="24"/>
          <w:szCs w:val="24"/>
        </w:rPr>
        <w:t>s reduce</w:t>
      </w:r>
      <w:r w:rsidR="00F3460A">
        <w:rPr>
          <w:rFonts w:ascii="Times New Roman" w:hAnsi="Times New Roman" w:cs="Times New Roman"/>
          <w:sz w:val="24"/>
          <w:szCs w:val="24"/>
        </w:rPr>
        <w:t xml:space="preserve"> the company</w:t>
      </w:r>
      <w:r w:rsidR="00BF4FA1">
        <w:rPr>
          <w:rFonts w:ascii="Times New Roman" w:hAnsi="Times New Roman" w:cs="Times New Roman"/>
          <w:sz w:val="24"/>
          <w:szCs w:val="24"/>
        </w:rPr>
        <w:t>'s</w:t>
      </w:r>
      <w:r w:rsidR="00F3460A">
        <w:rPr>
          <w:rFonts w:ascii="Times New Roman" w:hAnsi="Times New Roman" w:cs="Times New Roman"/>
          <w:sz w:val="24"/>
          <w:szCs w:val="24"/>
        </w:rPr>
        <w:t xml:space="preserve"> errors and mistakes.</w:t>
      </w:r>
    </w:p>
    <w:p w14:paraId="2FA4C076" w14:textId="185D5D1E" w:rsidR="000747C8" w:rsidRDefault="0000366B" w:rsidP="00850076">
      <w:pPr>
        <w:spacing w:line="480" w:lineRule="auto"/>
        <w:ind w:left="1440" w:firstLine="720"/>
        <w:rPr>
          <w:rFonts w:ascii="Times New Roman" w:hAnsi="Times New Roman" w:cs="Times New Roman"/>
          <w:b/>
          <w:bCs/>
          <w:sz w:val="24"/>
          <w:szCs w:val="24"/>
        </w:rPr>
      </w:pPr>
      <w:r w:rsidRPr="0000366B">
        <w:rPr>
          <w:rFonts w:ascii="Times New Roman" w:hAnsi="Times New Roman" w:cs="Times New Roman"/>
          <w:b/>
          <w:bCs/>
          <w:sz w:val="24"/>
          <w:szCs w:val="24"/>
        </w:rPr>
        <w:lastRenderedPageBreak/>
        <w:t>How to</w:t>
      </w:r>
      <w:r w:rsidR="00850076">
        <w:rPr>
          <w:rFonts w:ascii="Times New Roman" w:hAnsi="Times New Roman" w:cs="Times New Roman"/>
          <w:b/>
          <w:bCs/>
          <w:sz w:val="24"/>
          <w:szCs w:val="24"/>
        </w:rPr>
        <w:t xml:space="preserve"> Measure</w:t>
      </w:r>
      <w:r w:rsidRPr="0000366B">
        <w:rPr>
          <w:rFonts w:ascii="Times New Roman" w:hAnsi="Times New Roman" w:cs="Times New Roman"/>
          <w:b/>
          <w:bCs/>
          <w:sz w:val="24"/>
          <w:szCs w:val="24"/>
        </w:rPr>
        <w:t xml:space="preserve"> the Goals</w:t>
      </w:r>
    </w:p>
    <w:p w14:paraId="57D921AE" w14:textId="77777777" w:rsidR="00580C08" w:rsidRDefault="0002243A" w:rsidP="00580C08">
      <w:pPr>
        <w:pStyle w:val="ListParagraph"/>
        <w:numPr>
          <w:ilvl w:val="0"/>
          <w:numId w:val="2"/>
        </w:numPr>
        <w:spacing w:line="480" w:lineRule="auto"/>
        <w:rPr>
          <w:rFonts w:ascii="Times New Roman" w:hAnsi="Times New Roman" w:cs="Times New Roman"/>
          <w:b/>
          <w:bCs/>
          <w:sz w:val="24"/>
          <w:szCs w:val="24"/>
        </w:rPr>
      </w:pPr>
      <w:r w:rsidRPr="003D1869">
        <w:rPr>
          <w:rFonts w:ascii="Times New Roman" w:hAnsi="Times New Roman" w:cs="Times New Roman"/>
          <w:b/>
          <w:bCs/>
          <w:sz w:val="24"/>
          <w:szCs w:val="24"/>
        </w:rPr>
        <w:t>Return on Investment</w:t>
      </w:r>
    </w:p>
    <w:p w14:paraId="50CA003E" w14:textId="25C7C842" w:rsidR="00850076" w:rsidRPr="00580C08" w:rsidRDefault="007E398F" w:rsidP="00580C08">
      <w:pPr>
        <w:spacing w:line="480" w:lineRule="auto"/>
        <w:ind w:firstLine="720"/>
        <w:rPr>
          <w:rFonts w:ascii="Times New Roman" w:hAnsi="Times New Roman" w:cs="Times New Roman"/>
          <w:b/>
          <w:bCs/>
          <w:sz w:val="24"/>
          <w:szCs w:val="24"/>
        </w:rPr>
      </w:pPr>
      <w:r w:rsidRPr="00580C08">
        <w:rPr>
          <w:rFonts w:ascii="Times New Roman" w:hAnsi="Times New Roman" w:cs="Times New Roman"/>
          <w:sz w:val="24"/>
          <w:szCs w:val="24"/>
        </w:rPr>
        <w:t>Return on Investment (ROI)</w:t>
      </w:r>
      <w:r w:rsidR="0002243A" w:rsidRPr="00580C08">
        <w:rPr>
          <w:rFonts w:ascii="Times New Roman" w:hAnsi="Times New Roman" w:cs="Times New Roman"/>
          <w:sz w:val="24"/>
          <w:szCs w:val="24"/>
        </w:rPr>
        <w:t xml:space="preserve"> </w:t>
      </w:r>
      <w:r w:rsidRPr="00580C08">
        <w:rPr>
          <w:rFonts w:ascii="Times New Roman" w:hAnsi="Times New Roman" w:cs="Times New Roman"/>
          <w:sz w:val="24"/>
          <w:szCs w:val="24"/>
        </w:rPr>
        <w:t xml:space="preserve">is a technique used to measure </w:t>
      </w:r>
      <w:r w:rsidR="003D1869" w:rsidRPr="00580C08">
        <w:rPr>
          <w:rFonts w:ascii="Times New Roman" w:hAnsi="Times New Roman" w:cs="Times New Roman"/>
          <w:sz w:val="24"/>
          <w:szCs w:val="24"/>
        </w:rPr>
        <w:t>a company's performance to raise</w:t>
      </w:r>
      <w:r w:rsidRPr="00580C08">
        <w:rPr>
          <w:rFonts w:ascii="Times New Roman" w:hAnsi="Times New Roman" w:cs="Times New Roman"/>
          <w:sz w:val="24"/>
          <w:szCs w:val="24"/>
        </w:rPr>
        <w:t xml:space="preserve"> </w:t>
      </w:r>
      <w:r w:rsidR="00BF4FA1">
        <w:rPr>
          <w:rFonts w:ascii="Times New Roman" w:hAnsi="Times New Roman" w:cs="Times New Roman"/>
          <w:sz w:val="24"/>
          <w:szCs w:val="24"/>
        </w:rPr>
        <w:t>it</w:t>
      </w:r>
      <w:r w:rsidRPr="00580C08">
        <w:rPr>
          <w:rFonts w:ascii="Times New Roman" w:hAnsi="Times New Roman" w:cs="Times New Roman"/>
          <w:sz w:val="24"/>
          <w:szCs w:val="24"/>
        </w:rPr>
        <w:t xml:space="preserve">s net income from the investments.  ROI is determined on the total </w:t>
      </w:r>
      <w:r w:rsidR="003D1869" w:rsidRPr="00580C08">
        <w:rPr>
          <w:rFonts w:ascii="Times New Roman" w:hAnsi="Times New Roman" w:cs="Times New Roman"/>
          <w:sz w:val="24"/>
          <w:szCs w:val="24"/>
        </w:rPr>
        <w:t>asse</w:t>
      </w:r>
      <w:r w:rsidRPr="00580C08">
        <w:rPr>
          <w:rFonts w:ascii="Times New Roman" w:hAnsi="Times New Roman" w:cs="Times New Roman"/>
          <w:sz w:val="24"/>
          <w:szCs w:val="24"/>
        </w:rPr>
        <w:t>ts of the shareholders</w:t>
      </w:r>
      <w:r w:rsidR="003D1869" w:rsidRPr="00580C08">
        <w:rPr>
          <w:rFonts w:ascii="Times New Roman" w:hAnsi="Times New Roman" w:cs="Times New Roman"/>
          <w:sz w:val="24"/>
          <w:szCs w:val="24"/>
        </w:rPr>
        <w:t>,</w:t>
      </w:r>
      <w:r w:rsidRPr="00580C08">
        <w:rPr>
          <w:rFonts w:ascii="Times New Roman" w:hAnsi="Times New Roman" w:cs="Times New Roman"/>
          <w:sz w:val="24"/>
          <w:szCs w:val="24"/>
        </w:rPr>
        <w:t xml:space="preserve"> considering the risks associated with the investments.</w:t>
      </w:r>
      <w:r w:rsidR="005751E8" w:rsidRPr="00580C08">
        <w:rPr>
          <w:rFonts w:ascii="Times New Roman" w:hAnsi="Times New Roman" w:cs="Times New Roman"/>
          <w:sz w:val="24"/>
          <w:szCs w:val="24"/>
        </w:rPr>
        <w:t xml:space="preserve"> Several variations </w:t>
      </w:r>
      <w:r w:rsidR="003D1869" w:rsidRPr="00580C08">
        <w:rPr>
          <w:rFonts w:ascii="Times New Roman" w:hAnsi="Times New Roman" w:cs="Times New Roman"/>
          <w:sz w:val="24"/>
          <w:szCs w:val="24"/>
        </w:rPr>
        <w:t>for</w:t>
      </w:r>
      <w:r w:rsidR="005751E8" w:rsidRPr="00580C08">
        <w:rPr>
          <w:rFonts w:ascii="Times New Roman" w:hAnsi="Times New Roman" w:cs="Times New Roman"/>
          <w:sz w:val="24"/>
          <w:szCs w:val="24"/>
        </w:rPr>
        <w:t xml:space="preserve"> </w:t>
      </w:r>
      <w:r w:rsidR="003D1869" w:rsidRPr="00580C08">
        <w:rPr>
          <w:rFonts w:ascii="Times New Roman" w:hAnsi="Times New Roman" w:cs="Times New Roman"/>
          <w:sz w:val="24"/>
          <w:szCs w:val="24"/>
        </w:rPr>
        <w:t xml:space="preserve">the </w:t>
      </w:r>
      <w:r w:rsidR="005751E8" w:rsidRPr="00580C08">
        <w:rPr>
          <w:rFonts w:ascii="Times New Roman" w:hAnsi="Times New Roman" w:cs="Times New Roman"/>
          <w:sz w:val="24"/>
          <w:szCs w:val="24"/>
        </w:rPr>
        <w:t>measurement of ROI</w:t>
      </w:r>
      <w:r w:rsidR="003D1869" w:rsidRPr="00580C08">
        <w:rPr>
          <w:rFonts w:ascii="Times New Roman" w:hAnsi="Times New Roman" w:cs="Times New Roman"/>
          <w:sz w:val="24"/>
          <w:szCs w:val="24"/>
        </w:rPr>
        <w:t xml:space="preserve"> exist</w:t>
      </w:r>
      <w:r w:rsidR="005751E8" w:rsidRPr="00580C08">
        <w:rPr>
          <w:rFonts w:ascii="Times New Roman" w:hAnsi="Times New Roman" w:cs="Times New Roman"/>
          <w:sz w:val="24"/>
          <w:szCs w:val="24"/>
        </w:rPr>
        <w:t>. I will consider using the adjusted net income approach</w:t>
      </w:r>
      <w:r w:rsidR="00E659BB" w:rsidRPr="00580C08">
        <w:rPr>
          <w:rFonts w:ascii="Times New Roman" w:hAnsi="Times New Roman" w:cs="Times New Roman"/>
          <w:sz w:val="24"/>
          <w:szCs w:val="24"/>
        </w:rPr>
        <w:t xml:space="preserve"> (Phillips, 2012)</w:t>
      </w:r>
      <w:r w:rsidR="005751E8" w:rsidRPr="00580C08">
        <w:rPr>
          <w:rFonts w:ascii="Times New Roman" w:hAnsi="Times New Roman" w:cs="Times New Roman"/>
          <w:sz w:val="24"/>
          <w:szCs w:val="24"/>
        </w:rPr>
        <w:t xml:space="preserve"> </w:t>
      </w:r>
      <w:r w:rsidR="003D1869" w:rsidRPr="00580C08">
        <w:rPr>
          <w:rFonts w:ascii="Times New Roman" w:hAnsi="Times New Roman" w:cs="Times New Roman"/>
          <w:sz w:val="24"/>
          <w:szCs w:val="24"/>
        </w:rPr>
        <w:t>to calculate</w:t>
      </w:r>
      <w:r w:rsidR="005751E8" w:rsidRPr="00580C08">
        <w:rPr>
          <w:rFonts w:ascii="Times New Roman" w:hAnsi="Times New Roman" w:cs="Times New Roman"/>
          <w:sz w:val="24"/>
          <w:szCs w:val="24"/>
        </w:rPr>
        <w:t xml:space="preserve"> ROI. The adjusted net income </w:t>
      </w:r>
      <w:r w:rsidR="003D1869" w:rsidRPr="00580C08">
        <w:rPr>
          <w:rFonts w:ascii="Times New Roman" w:hAnsi="Times New Roman" w:cs="Times New Roman"/>
          <w:sz w:val="24"/>
          <w:szCs w:val="24"/>
        </w:rPr>
        <w:t xml:space="preserve">is </w:t>
      </w:r>
      <w:r w:rsidR="005751E8" w:rsidRPr="00580C08">
        <w:rPr>
          <w:rFonts w:ascii="Times New Roman" w:hAnsi="Times New Roman" w:cs="Times New Roman"/>
          <w:sz w:val="24"/>
          <w:szCs w:val="24"/>
        </w:rPr>
        <w:t>used to remove the s</w:t>
      </w:r>
      <w:r w:rsidR="003D1869" w:rsidRPr="00580C08">
        <w:rPr>
          <w:rFonts w:ascii="Times New Roman" w:hAnsi="Times New Roman" w:cs="Times New Roman"/>
          <w:sz w:val="24"/>
          <w:szCs w:val="24"/>
        </w:rPr>
        <w:t>hareholders' salarie</w:t>
      </w:r>
      <w:r w:rsidR="005751E8" w:rsidRPr="00580C08">
        <w:rPr>
          <w:rFonts w:ascii="Times New Roman" w:hAnsi="Times New Roman" w:cs="Times New Roman"/>
          <w:sz w:val="24"/>
          <w:szCs w:val="24"/>
        </w:rPr>
        <w:t>s</w:t>
      </w:r>
      <w:r w:rsidR="00701A14" w:rsidRPr="00580C08">
        <w:rPr>
          <w:rFonts w:ascii="Times New Roman" w:hAnsi="Times New Roman" w:cs="Times New Roman"/>
          <w:sz w:val="24"/>
          <w:szCs w:val="24"/>
        </w:rPr>
        <w:t xml:space="preserve"> </w:t>
      </w:r>
      <w:r w:rsidR="005751E8" w:rsidRPr="00580C08">
        <w:rPr>
          <w:rFonts w:ascii="Times New Roman" w:hAnsi="Times New Roman" w:cs="Times New Roman"/>
          <w:sz w:val="24"/>
          <w:szCs w:val="24"/>
        </w:rPr>
        <w:t xml:space="preserve">and include a considerable amount of </w:t>
      </w:r>
      <w:r w:rsidR="003D1869" w:rsidRPr="00580C08">
        <w:rPr>
          <w:rFonts w:ascii="Times New Roman" w:hAnsi="Times New Roman" w:cs="Times New Roman"/>
          <w:sz w:val="24"/>
          <w:szCs w:val="24"/>
        </w:rPr>
        <w:t>pay</w:t>
      </w:r>
      <w:r w:rsidR="00701A14" w:rsidRPr="00580C08">
        <w:rPr>
          <w:rFonts w:ascii="Times New Roman" w:hAnsi="Times New Roman" w:cs="Times New Roman"/>
          <w:sz w:val="24"/>
          <w:szCs w:val="24"/>
        </w:rPr>
        <w:t xml:space="preserve"> i</w:t>
      </w:r>
      <w:r w:rsidR="003D1869" w:rsidRPr="00580C08">
        <w:rPr>
          <w:rFonts w:ascii="Times New Roman" w:hAnsi="Times New Roman" w:cs="Times New Roman"/>
          <w:sz w:val="24"/>
          <w:szCs w:val="24"/>
        </w:rPr>
        <w:t>f</w:t>
      </w:r>
      <w:r w:rsidR="00701A14" w:rsidRPr="00580C08">
        <w:rPr>
          <w:rFonts w:ascii="Times New Roman" w:hAnsi="Times New Roman" w:cs="Times New Roman"/>
          <w:sz w:val="24"/>
          <w:szCs w:val="24"/>
        </w:rPr>
        <w:t xml:space="preserve"> a shareholder is not engaged in the management. The adjustments help in providing an </w:t>
      </w:r>
      <w:r w:rsidR="003D1869" w:rsidRPr="00580C08">
        <w:rPr>
          <w:rFonts w:ascii="Times New Roman" w:hAnsi="Times New Roman" w:cs="Times New Roman"/>
          <w:sz w:val="24"/>
          <w:szCs w:val="24"/>
        </w:rPr>
        <w:t>adequat</w:t>
      </w:r>
      <w:r w:rsidR="00701A14" w:rsidRPr="00580C08">
        <w:rPr>
          <w:rFonts w:ascii="Times New Roman" w:hAnsi="Times New Roman" w:cs="Times New Roman"/>
          <w:sz w:val="24"/>
          <w:szCs w:val="24"/>
        </w:rPr>
        <w:t xml:space="preserve">e representation of the amount of </w:t>
      </w:r>
      <w:r w:rsidR="003D1869" w:rsidRPr="00580C08">
        <w:rPr>
          <w:rFonts w:ascii="Times New Roman" w:hAnsi="Times New Roman" w:cs="Times New Roman"/>
          <w:sz w:val="24"/>
          <w:szCs w:val="24"/>
        </w:rPr>
        <w:t>r</w:t>
      </w:r>
      <w:r w:rsidR="00701A14" w:rsidRPr="00580C08">
        <w:rPr>
          <w:rFonts w:ascii="Times New Roman" w:hAnsi="Times New Roman" w:cs="Times New Roman"/>
          <w:sz w:val="24"/>
          <w:szCs w:val="24"/>
        </w:rPr>
        <w:t>eturn the company is gaining.</w:t>
      </w:r>
      <w:r w:rsidR="001D6676" w:rsidRPr="00580C08">
        <w:rPr>
          <w:rFonts w:ascii="Times New Roman" w:hAnsi="Times New Roman" w:cs="Times New Roman"/>
          <w:sz w:val="24"/>
          <w:szCs w:val="24"/>
        </w:rPr>
        <w:t xml:space="preserve"> A higher ROI shows that the company</w:t>
      </w:r>
      <w:r w:rsidR="003D1869" w:rsidRPr="00580C08">
        <w:rPr>
          <w:rFonts w:ascii="Times New Roman" w:hAnsi="Times New Roman" w:cs="Times New Roman"/>
          <w:sz w:val="24"/>
          <w:szCs w:val="24"/>
        </w:rPr>
        <w:t>'</w:t>
      </w:r>
      <w:r w:rsidR="001D6676" w:rsidRPr="00580C08">
        <w:rPr>
          <w:rFonts w:ascii="Times New Roman" w:hAnsi="Times New Roman" w:cs="Times New Roman"/>
          <w:sz w:val="24"/>
          <w:szCs w:val="24"/>
        </w:rPr>
        <w:t xml:space="preserve">s investment </w:t>
      </w:r>
      <w:r w:rsidR="00535081" w:rsidRPr="00580C08">
        <w:rPr>
          <w:rFonts w:ascii="Times New Roman" w:hAnsi="Times New Roman" w:cs="Times New Roman"/>
          <w:sz w:val="24"/>
          <w:szCs w:val="24"/>
        </w:rPr>
        <w:t xml:space="preserve">profits </w:t>
      </w:r>
      <w:r w:rsidR="001D6676" w:rsidRPr="00580C08">
        <w:rPr>
          <w:rFonts w:ascii="Times New Roman" w:hAnsi="Times New Roman" w:cs="Times New Roman"/>
          <w:sz w:val="24"/>
          <w:szCs w:val="24"/>
        </w:rPr>
        <w:t>are favorable</w:t>
      </w:r>
      <w:r w:rsidR="00535081" w:rsidRPr="00580C08">
        <w:rPr>
          <w:rFonts w:ascii="Times New Roman" w:hAnsi="Times New Roman" w:cs="Times New Roman"/>
          <w:sz w:val="24"/>
          <w:szCs w:val="24"/>
        </w:rPr>
        <w:t xml:space="preserve"> </w:t>
      </w:r>
      <w:r w:rsidR="003D1869" w:rsidRPr="00580C08">
        <w:rPr>
          <w:rFonts w:ascii="Times New Roman" w:hAnsi="Times New Roman" w:cs="Times New Roman"/>
          <w:sz w:val="24"/>
          <w:szCs w:val="24"/>
        </w:rPr>
        <w:t>with</w:t>
      </w:r>
      <w:r w:rsidR="00535081" w:rsidRPr="00580C08">
        <w:rPr>
          <w:rFonts w:ascii="Times New Roman" w:hAnsi="Times New Roman" w:cs="Times New Roman"/>
          <w:sz w:val="24"/>
          <w:szCs w:val="24"/>
        </w:rPr>
        <w:t xml:space="preserve"> their cost.</w:t>
      </w:r>
      <w:r w:rsidR="001D6676" w:rsidRPr="00580C08">
        <w:rPr>
          <w:rFonts w:ascii="Times New Roman" w:hAnsi="Times New Roman" w:cs="Times New Roman"/>
          <w:sz w:val="24"/>
          <w:szCs w:val="24"/>
        </w:rPr>
        <w:t xml:space="preserve"> </w:t>
      </w:r>
    </w:p>
    <w:p w14:paraId="3AD66FC0" w14:textId="73A2D843" w:rsidR="00E659BB" w:rsidRPr="003D1869" w:rsidRDefault="00E659BB" w:rsidP="003D1869">
      <w:pPr>
        <w:pStyle w:val="ListParagraph"/>
        <w:numPr>
          <w:ilvl w:val="0"/>
          <w:numId w:val="2"/>
        </w:numPr>
        <w:spacing w:line="480" w:lineRule="auto"/>
        <w:rPr>
          <w:rFonts w:ascii="Times New Roman" w:hAnsi="Times New Roman" w:cs="Times New Roman"/>
          <w:b/>
          <w:bCs/>
          <w:sz w:val="24"/>
          <w:szCs w:val="24"/>
        </w:rPr>
      </w:pPr>
      <w:r w:rsidRPr="003D1869">
        <w:rPr>
          <w:rFonts w:ascii="Times New Roman" w:hAnsi="Times New Roman" w:cs="Times New Roman"/>
          <w:b/>
          <w:bCs/>
          <w:sz w:val="24"/>
          <w:szCs w:val="24"/>
        </w:rPr>
        <w:t>Market Share</w:t>
      </w:r>
    </w:p>
    <w:p w14:paraId="6A77D4A0" w14:textId="478F465E" w:rsidR="001D756C" w:rsidRDefault="001D756C" w:rsidP="003D186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percentage of the total sales earned by a business or an organization from the total revenue is called the market share.</w:t>
      </w:r>
      <w:r w:rsidR="00A07C81">
        <w:rPr>
          <w:rFonts w:ascii="Times New Roman" w:hAnsi="Times New Roman" w:cs="Times New Roman"/>
          <w:sz w:val="24"/>
          <w:szCs w:val="24"/>
        </w:rPr>
        <w:t xml:space="preserve"> Periodically</w:t>
      </w:r>
      <w:r w:rsidR="00443956">
        <w:rPr>
          <w:rFonts w:ascii="Times New Roman" w:hAnsi="Times New Roman" w:cs="Times New Roman"/>
          <w:sz w:val="24"/>
          <w:szCs w:val="24"/>
        </w:rPr>
        <w:t xml:space="preserve">, </w:t>
      </w:r>
      <w:r w:rsidR="003D1869">
        <w:rPr>
          <w:rFonts w:ascii="Times New Roman" w:hAnsi="Times New Roman" w:cs="Times New Roman"/>
          <w:sz w:val="24"/>
          <w:szCs w:val="24"/>
        </w:rPr>
        <w:t>calculating</w:t>
      </w:r>
      <w:r w:rsidR="00A07C81">
        <w:rPr>
          <w:rFonts w:ascii="Times New Roman" w:hAnsi="Times New Roman" w:cs="Times New Roman"/>
          <w:sz w:val="24"/>
          <w:szCs w:val="24"/>
        </w:rPr>
        <w:t xml:space="preserve"> the market share </w:t>
      </w:r>
      <w:r w:rsidR="00443956">
        <w:rPr>
          <w:rFonts w:ascii="Times New Roman" w:hAnsi="Times New Roman" w:cs="Times New Roman"/>
          <w:sz w:val="24"/>
          <w:szCs w:val="24"/>
        </w:rPr>
        <w:t>first</w:t>
      </w:r>
      <w:r w:rsidR="00E27084" w:rsidRPr="00E27084">
        <w:rPr>
          <w:rFonts w:ascii="Times New Roman" w:hAnsi="Times New Roman" w:cs="Times New Roman"/>
          <w:sz w:val="24"/>
          <w:szCs w:val="24"/>
        </w:rPr>
        <w:t xml:space="preserve"> is required</w:t>
      </w:r>
      <w:r w:rsidR="00443956">
        <w:rPr>
          <w:rFonts w:ascii="Times New Roman" w:hAnsi="Times New Roman" w:cs="Times New Roman"/>
          <w:sz w:val="24"/>
          <w:szCs w:val="24"/>
        </w:rPr>
        <w:t xml:space="preserve"> </w:t>
      </w:r>
      <w:r w:rsidR="00BF4FA1">
        <w:rPr>
          <w:rFonts w:ascii="Times New Roman" w:hAnsi="Times New Roman" w:cs="Times New Roman"/>
          <w:sz w:val="24"/>
          <w:szCs w:val="24"/>
        </w:rPr>
        <w:t xml:space="preserve">to </w:t>
      </w:r>
      <w:r w:rsidR="00443956">
        <w:rPr>
          <w:rFonts w:ascii="Times New Roman" w:hAnsi="Times New Roman" w:cs="Times New Roman"/>
          <w:sz w:val="24"/>
          <w:szCs w:val="24"/>
        </w:rPr>
        <w:t xml:space="preserve">determine the </w:t>
      </w:r>
      <w:r w:rsidR="00BF4FA1">
        <w:rPr>
          <w:rFonts w:ascii="Times New Roman" w:hAnsi="Times New Roman" w:cs="Times New Roman"/>
          <w:sz w:val="24"/>
          <w:szCs w:val="24"/>
        </w:rPr>
        <w:t>company's period</w:t>
      </w:r>
      <w:r w:rsidR="00443956">
        <w:rPr>
          <w:rFonts w:ascii="Times New Roman" w:hAnsi="Times New Roman" w:cs="Times New Roman"/>
          <w:sz w:val="24"/>
          <w:szCs w:val="24"/>
        </w:rPr>
        <w:t xml:space="preserve"> to examine. Under this implementation</w:t>
      </w:r>
      <w:r w:rsidR="003D1869">
        <w:rPr>
          <w:rFonts w:ascii="Times New Roman" w:hAnsi="Times New Roman" w:cs="Times New Roman"/>
          <w:sz w:val="24"/>
          <w:szCs w:val="24"/>
        </w:rPr>
        <w:t>,</w:t>
      </w:r>
      <w:r w:rsidR="00443956">
        <w:rPr>
          <w:rFonts w:ascii="Times New Roman" w:hAnsi="Times New Roman" w:cs="Times New Roman"/>
          <w:sz w:val="24"/>
          <w:szCs w:val="24"/>
        </w:rPr>
        <w:t xml:space="preserve"> the </w:t>
      </w:r>
      <w:r w:rsidR="003D1869">
        <w:rPr>
          <w:rFonts w:ascii="Times New Roman" w:hAnsi="Times New Roman" w:cs="Times New Roman"/>
          <w:sz w:val="24"/>
          <w:szCs w:val="24"/>
        </w:rPr>
        <w:t xml:space="preserve">company will measure </w:t>
      </w:r>
      <w:r w:rsidR="00443956">
        <w:rPr>
          <w:rFonts w:ascii="Times New Roman" w:hAnsi="Times New Roman" w:cs="Times New Roman"/>
          <w:sz w:val="24"/>
          <w:szCs w:val="24"/>
        </w:rPr>
        <w:t>market share</w:t>
      </w:r>
      <w:r w:rsidR="003D1869">
        <w:rPr>
          <w:rFonts w:ascii="Times New Roman" w:hAnsi="Times New Roman" w:cs="Times New Roman"/>
          <w:sz w:val="24"/>
          <w:szCs w:val="24"/>
        </w:rPr>
        <w:t xml:space="preserve"> </w:t>
      </w:r>
      <w:r w:rsidR="00E27084">
        <w:rPr>
          <w:rFonts w:ascii="Times New Roman" w:hAnsi="Times New Roman" w:cs="Times New Roman"/>
          <w:sz w:val="24"/>
          <w:szCs w:val="24"/>
        </w:rPr>
        <w:t xml:space="preserve">in </w:t>
      </w:r>
      <w:r w:rsidR="003D1869">
        <w:rPr>
          <w:rFonts w:ascii="Times New Roman" w:hAnsi="Times New Roman" w:cs="Times New Roman"/>
          <w:sz w:val="24"/>
          <w:szCs w:val="24"/>
        </w:rPr>
        <w:t>every quarter</w:t>
      </w:r>
      <w:r w:rsidR="00E27084">
        <w:rPr>
          <w:rFonts w:ascii="Times New Roman" w:hAnsi="Times New Roman" w:cs="Times New Roman"/>
          <w:sz w:val="24"/>
          <w:szCs w:val="24"/>
        </w:rPr>
        <w:t xml:space="preserve"> of the year</w:t>
      </w:r>
      <w:r w:rsidR="00443956">
        <w:rPr>
          <w:rFonts w:ascii="Times New Roman" w:hAnsi="Times New Roman" w:cs="Times New Roman"/>
          <w:sz w:val="24"/>
          <w:szCs w:val="24"/>
        </w:rPr>
        <w:t>.</w:t>
      </w:r>
      <w:r w:rsidR="00A07C81">
        <w:rPr>
          <w:rFonts w:ascii="Times New Roman" w:hAnsi="Times New Roman" w:cs="Times New Roman"/>
          <w:sz w:val="24"/>
          <w:szCs w:val="24"/>
        </w:rPr>
        <w:t xml:space="preserve"> </w:t>
      </w:r>
      <w:r w:rsidR="00443956">
        <w:rPr>
          <w:rFonts w:ascii="Times New Roman" w:hAnsi="Times New Roman" w:cs="Times New Roman"/>
          <w:sz w:val="24"/>
          <w:szCs w:val="24"/>
        </w:rPr>
        <w:t xml:space="preserve"> The company</w:t>
      </w:r>
      <w:r w:rsidR="003D1869">
        <w:rPr>
          <w:rFonts w:ascii="Times New Roman" w:hAnsi="Times New Roman" w:cs="Times New Roman"/>
          <w:sz w:val="24"/>
          <w:szCs w:val="24"/>
        </w:rPr>
        <w:t>'</w:t>
      </w:r>
      <w:r w:rsidR="00443956">
        <w:rPr>
          <w:rFonts w:ascii="Times New Roman" w:hAnsi="Times New Roman" w:cs="Times New Roman"/>
          <w:sz w:val="24"/>
          <w:szCs w:val="24"/>
        </w:rPr>
        <w:t>s quarterly total revenues will be divided by the total sales</w:t>
      </w:r>
      <w:r w:rsidR="000C6515">
        <w:rPr>
          <w:rFonts w:ascii="Times New Roman" w:hAnsi="Times New Roman" w:cs="Times New Roman"/>
          <w:sz w:val="24"/>
          <w:szCs w:val="24"/>
        </w:rPr>
        <w:t xml:space="preserve"> received in the same period (Blundell et al</w:t>
      </w:r>
      <w:r w:rsidR="003D1869">
        <w:rPr>
          <w:rFonts w:ascii="Times New Roman" w:hAnsi="Times New Roman" w:cs="Times New Roman"/>
          <w:sz w:val="24"/>
          <w:szCs w:val="24"/>
        </w:rPr>
        <w:t>.</w:t>
      </w:r>
      <w:r w:rsidR="000C6515">
        <w:rPr>
          <w:rFonts w:ascii="Times New Roman" w:hAnsi="Times New Roman" w:cs="Times New Roman"/>
          <w:sz w:val="24"/>
          <w:szCs w:val="24"/>
        </w:rPr>
        <w:t xml:space="preserve"> 1999).</w:t>
      </w:r>
    </w:p>
    <w:p w14:paraId="4A2E98ED" w14:textId="67F5E5C0" w:rsidR="000C6515" w:rsidRPr="003D1869" w:rsidRDefault="000C6515" w:rsidP="003D1869">
      <w:pPr>
        <w:pStyle w:val="ListParagraph"/>
        <w:numPr>
          <w:ilvl w:val="0"/>
          <w:numId w:val="2"/>
        </w:numPr>
        <w:spacing w:line="480" w:lineRule="auto"/>
        <w:rPr>
          <w:rFonts w:ascii="Times New Roman" w:hAnsi="Times New Roman" w:cs="Times New Roman"/>
          <w:b/>
          <w:bCs/>
          <w:sz w:val="24"/>
          <w:szCs w:val="24"/>
        </w:rPr>
      </w:pPr>
      <w:r w:rsidRPr="003D1869">
        <w:rPr>
          <w:rFonts w:ascii="Times New Roman" w:hAnsi="Times New Roman" w:cs="Times New Roman"/>
          <w:b/>
          <w:bCs/>
          <w:sz w:val="24"/>
          <w:szCs w:val="24"/>
        </w:rPr>
        <w:t>Reduction in Errors</w:t>
      </w:r>
    </w:p>
    <w:p w14:paraId="43BBA643" w14:textId="24EB89E1" w:rsidR="000C6515" w:rsidRDefault="000C6515" w:rsidP="003D1869">
      <w:pPr>
        <w:spacing w:line="480" w:lineRule="auto"/>
        <w:ind w:firstLine="720"/>
        <w:rPr>
          <w:rFonts w:ascii="Times New Roman" w:hAnsi="Times New Roman" w:cs="Times New Roman"/>
          <w:sz w:val="24"/>
          <w:szCs w:val="24"/>
        </w:rPr>
      </w:pPr>
      <w:r>
        <w:rPr>
          <w:rFonts w:ascii="Times New Roman" w:hAnsi="Times New Roman" w:cs="Times New Roman"/>
          <w:sz w:val="24"/>
          <w:szCs w:val="24"/>
        </w:rPr>
        <w:t>Errors ari</w:t>
      </w:r>
      <w:r w:rsidR="00093DB4">
        <w:rPr>
          <w:rFonts w:ascii="Times New Roman" w:hAnsi="Times New Roman" w:cs="Times New Roman"/>
          <w:sz w:val="24"/>
          <w:szCs w:val="24"/>
        </w:rPr>
        <w:t>se in a business organization that contribute</w:t>
      </w:r>
      <w:r w:rsidR="003D1869">
        <w:rPr>
          <w:rFonts w:ascii="Times New Roman" w:hAnsi="Times New Roman" w:cs="Times New Roman"/>
          <w:sz w:val="24"/>
          <w:szCs w:val="24"/>
        </w:rPr>
        <w:t>s</w:t>
      </w:r>
      <w:r w:rsidR="00093DB4">
        <w:rPr>
          <w:rFonts w:ascii="Times New Roman" w:hAnsi="Times New Roman" w:cs="Times New Roman"/>
          <w:sz w:val="24"/>
          <w:szCs w:val="24"/>
        </w:rPr>
        <w:t xml:space="preserve"> to </w:t>
      </w:r>
      <w:r w:rsidR="003D1869">
        <w:rPr>
          <w:rFonts w:ascii="Times New Roman" w:hAnsi="Times New Roman" w:cs="Times New Roman"/>
          <w:sz w:val="24"/>
          <w:szCs w:val="24"/>
        </w:rPr>
        <w:t xml:space="preserve">the </w:t>
      </w:r>
      <w:r w:rsidR="00093DB4">
        <w:rPr>
          <w:rFonts w:ascii="Times New Roman" w:hAnsi="Times New Roman" w:cs="Times New Roman"/>
          <w:sz w:val="24"/>
          <w:szCs w:val="24"/>
        </w:rPr>
        <w:t xml:space="preserve">loss of a reasonable amount of revenues within the organizational structure. </w:t>
      </w:r>
      <w:r w:rsidR="00471817">
        <w:rPr>
          <w:rFonts w:ascii="Times New Roman" w:hAnsi="Times New Roman" w:cs="Times New Roman"/>
          <w:sz w:val="24"/>
          <w:szCs w:val="24"/>
        </w:rPr>
        <w:t>Company errors are hard to avoid and continuously happen</w:t>
      </w:r>
      <w:r w:rsidR="003D1869">
        <w:rPr>
          <w:rFonts w:ascii="Times New Roman" w:hAnsi="Times New Roman" w:cs="Times New Roman"/>
          <w:sz w:val="24"/>
          <w:szCs w:val="24"/>
        </w:rPr>
        <w:t xml:space="preserve"> regardless of the rules and regulations</w:t>
      </w:r>
      <w:r w:rsidR="00471817">
        <w:rPr>
          <w:rFonts w:ascii="Times New Roman" w:hAnsi="Times New Roman" w:cs="Times New Roman"/>
          <w:sz w:val="24"/>
          <w:szCs w:val="24"/>
        </w:rPr>
        <w:t xml:space="preserve"> to </w:t>
      </w:r>
      <w:r w:rsidR="003D1869">
        <w:rPr>
          <w:rFonts w:ascii="Times New Roman" w:hAnsi="Times New Roman" w:cs="Times New Roman"/>
          <w:sz w:val="24"/>
          <w:szCs w:val="24"/>
        </w:rPr>
        <w:t>prevent</w:t>
      </w:r>
      <w:r w:rsidR="00471817">
        <w:rPr>
          <w:rFonts w:ascii="Times New Roman" w:hAnsi="Times New Roman" w:cs="Times New Roman"/>
          <w:sz w:val="24"/>
          <w:szCs w:val="24"/>
        </w:rPr>
        <w:t xml:space="preserve"> them. Elimination of </w:t>
      </w:r>
      <w:r w:rsidR="003D1869">
        <w:rPr>
          <w:rFonts w:ascii="Times New Roman" w:hAnsi="Times New Roman" w:cs="Times New Roman"/>
          <w:sz w:val="24"/>
          <w:szCs w:val="24"/>
        </w:rPr>
        <w:t>mistake</w:t>
      </w:r>
      <w:r w:rsidR="00471817">
        <w:rPr>
          <w:rFonts w:ascii="Times New Roman" w:hAnsi="Times New Roman" w:cs="Times New Roman"/>
          <w:sz w:val="24"/>
          <w:szCs w:val="24"/>
        </w:rPr>
        <w:t xml:space="preserve">s is one of the </w:t>
      </w:r>
      <w:r w:rsidR="003D1869">
        <w:rPr>
          <w:rFonts w:ascii="Times New Roman" w:hAnsi="Times New Roman" w:cs="Times New Roman"/>
          <w:sz w:val="24"/>
          <w:szCs w:val="24"/>
        </w:rPr>
        <w:t>powerful</w:t>
      </w:r>
      <w:r w:rsidR="00471817">
        <w:rPr>
          <w:rFonts w:ascii="Times New Roman" w:hAnsi="Times New Roman" w:cs="Times New Roman"/>
          <w:sz w:val="24"/>
          <w:szCs w:val="24"/>
        </w:rPr>
        <w:t xml:space="preserve"> prioritized risk management technique</w:t>
      </w:r>
      <w:r w:rsidR="003D1869">
        <w:rPr>
          <w:rFonts w:ascii="Times New Roman" w:hAnsi="Times New Roman" w:cs="Times New Roman"/>
          <w:sz w:val="24"/>
          <w:szCs w:val="24"/>
        </w:rPr>
        <w:t>s</w:t>
      </w:r>
      <w:r w:rsidR="00471817">
        <w:rPr>
          <w:rFonts w:ascii="Times New Roman" w:hAnsi="Times New Roman" w:cs="Times New Roman"/>
          <w:sz w:val="24"/>
          <w:szCs w:val="24"/>
        </w:rPr>
        <w:t xml:space="preserve"> that the company applies to improve </w:t>
      </w:r>
      <w:r w:rsidR="003D1869">
        <w:rPr>
          <w:rFonts w:ascii="Times New Roman" w:hAnsi="Times New Roman" w:cs="Times New Roman"/>
          <w:sz w:val="24"/>
          <w:szCs w:val="24"/>
        </w:rPr>
        <w:t>service quality</w:t>
      </w:r>
      <w:r w:rsidR="00471817">
        <w:rPr>
          <w:rFonts w:ascii="Times New Roman" w:hAnsi="Times New Roman" w:cs="Times New Roman"/>
          <w:sz w:val="24"/>
          <w:szCs w:val="24"/>
        </w:rPr>
        <w:t xml:space="preserve">. </w:t>
      </w:r>
      <w:r w:rsidR="00E0437E">
        <w:rPr>
          <w:rFonts w:ascii="Times New Roman" w:hAnsi="Times New Roman" w:cs="Times New Roman"/>
          <w:sz w:val="24"/>
          <w:szCs w:val="24"/>
        </w:rPr>
        <w:t xml:space="preserve">An increase in </w:t>
      </w:r>
      <w:r w:rsidR="00C72779">
        <w:rPr>
          <w:rFonts w:ascii="Times New Roman" w:hAnsi="Times New Roman" w:cs="Times New Roman"/>
          <w:sz w:val="24"/>
          <w:szCs w:val="24"/>
        </w:rPr>
        <w:t>service and product quality</w:t>
      </w:r>
      <w:r w:rsidR="00E0437E">
        <w:rPr>
          <w:rFonts w:ascii="Times New Roman" w:hAnsi="Times New Roman" w:cs="Times New Roman"/>
          <w:sz w:val="24"/>
          <w:szCs w:val="24"/>
        </w:rPr>
        <w:t xml:space="preserve"> is </w:t>
      </w:r>
      <w:r w:rsidR="00BF4FA1">
        <w:rPr>
          <w:rFonts w:ascii="Times New Roman" w:hAnsi="Times New Roman" w:cs="Times New Roman"/>
          <w:sz w:val="24"/>
          <w:szCs w:val="24"/>
        </w:rPr>
        <w:t>a significant indicator</w:t>
      </w:r>
      <w:r w:rsidR="00E0437E">
        <w:rPr>
          <w:rFonts w:ascii="Times New Roman" w:hAnsi="Times New Roman" w:cs="Times New Roman"/>
          <w:sz w:val="24"/>
          <w:szCs w:val="24"/>
        </w:rPr>
        <w:t xml:space="preserve"> of </w:t>
      </w:r>
      <w:r w:rsidR="003D1869">
        <w:rPr>
          <w:rFonts w:ascii="Times New Roman" w:hAnsi="Times New Roman" w:cs="Times New Roman"/>
          <w:sz w:val="24"/>
          <w:szCs w:val="24"/>
        </w:rPr>
        <w:lastRenderedPageBreak/>
        <w:t>reducing</w:t>
      </w:r>
      <w:r w:rsidR="00E0437E">
        <w:rPr>
          <w:rFonts w:ascii="Times New Roman" w:hAnsi="Times New Roman" w:cs="Times New Roman"/>
          <w:sz w:val="24"/>
          <w:szCs w:val="24"/>
        </w:rPr>
        <w:t xml:space="preserve"> </w:t>
      </w:r>
      <w:r w:rsidR="00BF4FA1">
        <w:rPr>
          <w:rFonts w:ascii="Times New Roman" w:hAnsi="Times New Roman" w:cs="Times New Roman"/>
          <w:sz w:val="24"/>
          <w:szCs w:val="24"/>
        </w:rPr>
        <w:t>a company's errors</w:t>
      </w:r>
      <w:r w:rsidR="001D6676">
        <w:rPr>
          <w:rFonts w:ascii="Times New Roman" w:hAnsi="Times New Roman" w:cs="Times New Roman"/>
          <w:sz w:val="24"/>
          <w:szCs w:val="24"/>
        </w:rPr>
        <w:t xml:space="preserve">. </w:t>
      </w:r>
      <w:r w:rsidR="003D1869">
        <w:rPr>
          <w:rFonts w:ascii="Times New Roman" w:hAnsi="Times New Roman" w:cs="Times New Roman"/>
          <w:sz w:val="24"/>
          <w:szCs w:val="24"/>
        </w:rPr>
        <w:t>T</w:t>
      </w:r>
      <w:r w:rsidR="001D6676">
        <w:rPr>
          <w:rFonts w:ascii="Times New Roman" w:hAnsi="Times New Roman" w:cs="Times New Roman"/>
          <w:sz w:val="24"/>
          <w:szCs w:val="24"/>
        </w:rPr>
        <w:t>he frequency at which customers are visiting the company</w:t>
      </w:r>
      <w:r w:rsidR="003D1869">
        <w:rPr>
          <w:rFonts w:ascii="Times New Roman" w:hAnsi="Times New Roman" w:cs="Times New Roman"/>
          <w:sz w:val="24"/>
          <w:szCs w:val="24"/>
        </w:rPr>
        <w:t xml:space="preserve"> shows a reduction of errors</w:t>
      </w:r>
      <w:r w:rsidR="001D6676">
        <w:rPr>
          <w:rFonts w:ascii="Times New Roman" w:hAnsi="Times New Roman" w:cs="Times New Roman"/>
          <w:sz w:val="24"/>
          <w:szCs w:val="24"/>
        </w:rPr>
        <w:t>. A higher frequency i</w:t>
      </w:r>
      <w:r w:rsidR="003D1869">
        <w:rPr>
          <w:rFonts w:ascii="Times New Roman" w:hAnsi="Times New Roman" w:cs="Times New Roman"/>
          <w:sz w:val="24"/>
          <w:szCs w:val="24"/>
        </w:rPr>
        <w:t>ndicates</w:t>
      </w:r>
      <w:r w:rsidR="001D6676">
        <w:rPr>
          <w:rFonts w:ascii="Times New Roman" w:hAnsi="Times New Roman" w:cs="Times New Roman"/>
          <w:sz w:val="24"/>
          <w:szCs w:val="24"/>
        </w:rPr>
        <w:t xml:space="preserve"> </w:t>
      </w:r>
      <w:r w:rsidR="003D1869">
        <w:rPr>
          <w:rFonts w:ascii="Times New Roman" w:hAnsi="Times New Roman" w:cs="Times New Roman"/>
          <w:sz w:val="24"/>
          <w:szCs w:val="24"/>
        </w:rPr>
        <w:t>the decline</w:t>
      </w:r>
      <w:r w:rsidR="001D6676">
        <w:rPr>
          <w:rFonts w:ascii="Times New Roman" w:hAnsi="Times New Roman" w:cs="Times New Roman"/>
          <w:sz w:val="24"/>
          <w:szCs w:val="24"/>
        </w:rPr>
        <w:t xml:space="preserve"> of </w:t>
      </w:r>
      <w:r w:rsidR="003D1869">
        <w:rPr>
          <w:rFonts w:ascii="Times New Roman" w:hAnsi="Times New Roman" w:cs="Times New Roman"/>
          <w:sz w:val="24"/>
          <w:szCs w:val="24"/>
        </w:rPr>
        <w:t>mistake</w:t>
      </w:r>
      <w:r w:rsidR="001D6676">
        <w:rPr>
          <w:rFonts w:ascii="Times New Roman" w:hAnsi="Times New Roman" w:cs="Times New Roman"/>
          <w:sz w:val="24"/>
          <w:szCs w:val="24"/>
        </w:rPr>
        <w:t>s</w:t>
      </w:r>
      <w:r w:rsidR="003D1869">
        <w:rPr>
          <w:rFonts w:ascii="Times New Roman" w:hAnsi="Times New Roman" w:cs="Times New Roman"/>
          <w:sz w:val="24"/>
          <w:szCs w:val="24"/>
        </w:rPr>
        <w:t>,</w:t>
      </w:r>
      <w:r w:rsidR="001D6676">
        <w:rPr>
          <w:rFonts w:ascii="Times New Roman" w:hAnsi="Times New Roman" w:cs="Times New Roman"/>
          <w:sz w:val="24"/>
          <w:szCs w:val="24"/>
        </w:rPr>
        <w:t xml:space="preserve"> while </w:t>
      </w:r>
      <w:r w:rsidR="003D1869">
        <w:rPr>
          <w:rFonts w:ascii="Times New Roman" w:hAnsi="Times New Roman" w:cs="Times New Roman"/>
          <w:sz w:val="24"/>
          <w:szCs w:val="24"/>
        </w:rPr>
        <w:t xml:space="preserve">a </w:t>
      </w:r>
      <w:r w:rsidR="001D6676">
        <w:rPr>
          <w:rFonts w:ascii="Times New Roman" w:hAnsi="Times New Roman" w:cs="Times New Roman"/>
          <w:sz w:val="24"/>
          <w:szCs w:val="24"/>
        </w:rPr>
        <w:t xml:space="preserve">low frequency indicates </w:t>
      </w:r>
      <w:r w:rsidR="00A521E6">
        <w:rPr>
          <w:rFonts w:ascii="Times New Roman" w:hAnsi="Times New Roman" w:cs="Times New Roman"/>
          <w:sz w:val="24"/>
          <w:szCs w:val="24"/>
        </w:rPr>
        <w:t xml:space="preserve">an increase in </w:t>
      </w:r>
      <w:r w:rsidR="003D1869">
        <w:rPr>
          <w:rFonts w:ascii="Times New Roman" w:hAnsi="Times New Roman" w:cs="Times New Roman"/>
          <w:sz w:val="24"/>
          <w:szCs w:val="24"/>
        </w:rPr>
        <w:t>errors</w:t>
      </w:r>
      <w:r w:rsidR="00A521E6">
        <w:rPr>
          <w:rFonts w:ascii="Times New Roman" w:hAnsi="Times New Roman" w:cs="Times New Roman"/>
          <w:sz w:val="24"/>
          <w:szCs w:val="24"/>
        </w:rPr>
        <w:t xml:space="preserve"> </w:t>
      </w:r>
      <w:r w:rsidR="00BF4FA1">
        <w:rPr>
          <w:rFonts w:ascii="Times New Roman" w:hAnsi="Times New Roman" w:cs="Times New Roman"/>
          <w:sz w:val="24"/>
          <w:szCs w:val="24"/>
        </w:rPr>
        <w:t>that</w:t>
      </w:r>
      <w:r w:rsidR="001D6676">
        <w:rPr>
          <w:rFonts w:ascii="Times New Roman" w:hAnsi="Times New Roman" w:cs="Times New Roman"/>
          <w:sz w:val="24"/>
          <w:szCs w:val="24"/>
        </w:rPr>
        <w:t xml:space="preserve"> need to be fixed</w:t>
      </w:r>
      <w:r w:rsidR="00A521E6">
        <w:rPr>
          <w:rFonts w:ascii="Times New Roman" w:hAnsi="Times New Roman" w:cs="Times New Roman"/>
          <w:sz w:val="24"/>
          <w:szCs w:val="24"/>
        </w:rPr>
        <w:t xml:space="preserve"> to maintain production</w:t>
      </w:r>
      <w:r w:rsidR="001D6676">
        <w:rPr>
          <w:rFonts w:ascii="Times New Roman" w:hAnsi="Times New Roman" w:cs="Times New Roman"/>
          <w:sz w:val="24"/>
          <w:szCs w:val="24"/>
        </w:rPr>
        <w:t xml:space="preserve">. </w:t>
      </w:r>
      <w:r w:rsidR="00471817">
        <w:rPr>
          <w:rFonts w:ascii="Times New Roman" w:hAnsi="Times New Roman" w:cs="Times New Roman"/>
          <w:sz w:val="24"/>
          <w:szCs w:val="24"/>
        </w:rPr>
        <w:t xml:space="preserve">  </w:t>
      </w:r>
    </w:p>
    <w:p w14:paraId="7C511B53" w14:textId="44E6EC0C" w:rsidR="001D6676" w:rsidRDefault="00535081" w:rsidP="008D57B4">
      <w:pPr>
        <w:spacing w:line="480" w:lineRule="auto"/>
        <w:ind w:left="2160" w:firstLine="720"/>
        <w:rPr>
          <w:rFonts w:ascii="Times New Roman" w:hAnsi="Times New Roman" w:cs="Times New Roman"/>
          <w:b/>
          <w:bCs/>
          <w:sz w:val="24"/>
          <w:szCs w:val="24"/>
        </w:rPr>
      </w:pPr>
      <w:r w:rsidRPr="00535081">
        <w:rPr>
          <w:rFonts w:ascii="Times New Roman" w:hAnsi="Times New Roman" w:cs="Times New Roman"/>
          <w:b/>
          <w:bCs/>
          <w:sz w:val="24"/>
          <w:szCs w:val="24"/>
        </w:rPr>
        <w:t xml:space="preserve">Implementation of the </w:t>
      </w:r>
      <w:r>
        <w:rPr>
          <w:rFonts w:ascii="Times New Roman" w:hAnsi="Times New Roman" w:cs="Times New Roman"/>
          <w:b/>
          <w:bCs/>
          <w:sz w:val="24"/>
          <w:szCs w:val="24"/>
        </w:rPr>
        <w:t>Program</w:t>
      </w:r>
    </w:p>
    <w:p w14:paraId="69FA620C" w14:textId="7595AD7A" w:rsidR="00535081" w:rsidRDefault="00535081" w:rsidP="0002243A">
      <w:pPr>
        <w:spacing w:line="480" w:lineRule="auto"/>
        <w:rPr>
          <w:rFonts w:ascii="Times New Roman" w:hAnsi="Times New Roman" w:cs="Times New Roman"/>
          <w:sz w:val="24"/>
          <w:szCs w:val="24"/>
        </w:rPr>
      </w:pPr>
      <w:r>
        <w:rPr>
          <w:rFonts w:ascii="Times New Roman" w:hAnsi="Times New Roman" w:cs="Times New Roman"/>
          <w:sz w:val="24"/>
          <w:szCs w:val="24"/>
        </w:rPr>
        <w:t>The</w:t>
      </w:r>
      <w:r w:rsidR="003D1869">
        <w:rPr>
          <w:rFonts w:ascii="Times New Roman" w:hAnsi="Times New Roman" w:cs="Times New Roman"/>
          <w:sz w:val="24"/>
          <w:szCs w:val="24"/>
        </w:rPr>
        <w:t xml:space="preserve"> program's implementation considers </w:t>
      </w:r>
      <w:r>
        <w:rPr>
          <w:rFonts w:ascii="Times New Roman" w:hAnsi="Times New Roman" w:cs="Times New Roman"/>
          <w:sz w:val="24"/>
          <w:szCs w:val="24"/>
        </w:rPr>
        <w:t>the continu</w:t>
      </w:r>
      <w:r w:rsidR="003D1869">
        <w:rPr>
          <w:rFonts w:ascii="Times New Roman" w:hAnsi="Times New Roman" w:cs="Times New Roman"/>
          <w:sz w:val="24"/>
          <w:szCs w:val="24"/>
        </w:rPr>
        <w:t>ous</w:t>
      </w:r>
      <w:r>
        <w:rPr>
          <w:rFonts w:ascii="Times New Roman" w:hAnsi="Times New Roman" w:cs="Times New Roman"/>
          <w:sz w:val="24"/>
          <w:szCs w:val="24"/>
        </w:rPr>
        <w:t xml:space="preserve"> quality improve</w:t>
      </w:r>
      <w:r w:rsidR="003D1869">
        <w:rPr>
          <w:rFonts w:ascii="Times New Roman" w:hAnsi="Times New Roman" w:cs="Times New Roman"/>
          <w:sz w:val="24"/>
          <w:szCs w:val="24"/>
        </w:rPr>
        <w:t>ment</w:t>
      </w:r>
      <w:r>
        <w:rPr>
          <w:rFonts w:ascii="Times New Roman" w:hAnsi="Times New Roman" w:cs="Times New Roman"/>
          <w:sz w:val="24"/>
          <w:szCs w:val="24"/>
        </w:rPr>
        <w:t xml:space="preserve"> approach</w:t>
      </w:r>
      <w:r w:rsidR="003D1869">
        <w:rPr>
          <w:rFonts w:ascii="Times New Roman" w:hAnsi="Times New Roman" w:cs="Times New Roman"/>
          <w:sz w:val="24"/>
          <w:szCs w:val="24"/>
        </w:rPr>
        <w:t>,</w:t>
      </w:r>
      <w:r>
        <w:rPr>
          <w:rFonts w:ascii="Times New Roman" w:hAnsi="Times New Roman" w:cs="Times New Roman"/>
          <w:sz w:val="24"/>
          <w:szCs w:val="24"/>
        </w:rPr>
        <w:t xml:space="preserve"> also known as continuous quality improvement. The CQI approach </w:t>
      </w:r>
      <w:r w:rsidR="003D1869">
        <w:rPr>
          <w:rFonts w:ascii="Times New Roman" w:hAnsi="Times New Roman" w:cs="Times New Roman"/>
          <w:sz w:val="24"/>
          <w:szCs w:val="24"/>
        </w:rPr>
        <w:t xml:space="preserve">is </w:t>
      </w:r>
      <w:r w:rsidR="00163EA2">
        <w:rPr>
          <w:rFonts w:ascii="Times New Roman" w:hAnsi="Times New Roman" w:cs="Times New Roman"/>
          <w:sz w:val="24"/>
          <w:szCs w:val="24"/>
        </w:rPr>
        <w:t xml:space="preserve">implemented </w:t>
      </w:r>
      <w:r w:rsidR="003D1869">
        <w:rPr>
          <w:rFonts w:ascii="Times New Roman" w:hAnsi="Times New Roman" w:cs="Times New Roman"/>
          <w:sz w:val="24"/>
          <w:szCs w:val="24"/>
        </w:rPr>
        <w:t>using following</w:t>
      </w:r>
      <w:r w:rsidR="00163EA2">
        <w:rPr>
          <w:rFonts w:ascii="Times New Roman" w:hAnsi="Times New Roman" w:cs="Times New Roman"/>
          <w:sz w:val="24"/>
          <w:szCs w:val="24"/>
        </w:rPr>
        <w:t xml:space="preserve"> the following stages</w:t>
      </w:r>
      <w:r w:rsidR="00D14350">
        <w:rPr>
          <w:rFonts w:ascii="Times New Roman" w:hAnsi="Times New Roman" w:cs="Times New Roman"/>
          <w:sz w:val="24"/>
          <w:szCs w:val="24"/>
        </w:rPr>
        <w:t xml:space="preserve"> (</w:t>
      </w:r>
      <w:r w:rsidR="00D14350" w:rsidRPr="00D14350">
        <w:rPr>
          <w:rFonts w:ascii="Times New Roman" w:hAnsi="Times New Roman" w:cs="Times New Roman"/>
          <w:sz w:val="24"/>
          <w:szCs w:val="24"/>
        </w:rPr>
        <w:t>Buttigieg</w:t>
      </w:r>
      <w:r w:rsidR="00D14350">
        <w:rPr>
          <w:rFonts w:ascii="Times New Roman" w:hAnsi="Times New Roman" w:cs="Times New Roman"/>
          <w:sz w:val="24"/>
          <w:szCs w:val="24"/>
        </w:rPr>
        <w:t xml:space="preserve"> et al</w:t>
      </w:r>
      <w:r w:rsidR="003D1869">
        <w:rPr>
          <w:rFonts w:ascii="Times New Roman" w:hAnsi="Times New Roman" w:cs="Times New Roman"/>
          <w:sz w:val="24"/>
          <w:szCs w:val="24"/>
        </w:rPr>
        <w:t>.</w:t>
      </w:r>
      <w:r w:rsidR="00D14350">
        <w:rPr>
          <w:rFonts w:ascii="Times New Roman" w:hAnsi="Times New Roman" w:cs="Times New Roman"/>
          <w:sz w:val="24"/>
          <w:szCs w:val="24"/>
        </w:rPr>
        <w:t xml:space="preserve"> 2016)</w:t>
      </w:r>
      <w:r w:rsidR="00163EA2">
        <w:rPr>
          <w:rFonts w:ascii="Times New Roman" w:hAnsi="Times New Roman" w:cs="Times New Roman"/>
          <w:sz w:val="24"/>
          <w:szCs w:val="24"/>
        </w:rPr>
        <w:t>;</w:t>
      </w:r>
    </w:p>
    <w:p w14:paraId="568F5312" w14:textId="72A942C7" w:rsidR="00163EA2" w:rsidRDefault="00163EA2" w:rsidP="0002243A">
      <w:pPr>
        <w:spacing w:line="480" w:lineRule="auto"/>
        <w:rPr>
          <w:rFonts w:ascii="Times New Roman" w:hAnsi="Times New Roman" w:cs="Times New Roman"/>
          <w:sz w:val="24"/>
          <w:szCs w:val="24"/>
        </w:rPr>
      </w:pPr>
      <w:r>
        <w:rPr>
          <w:rFonts w:ascii="Times New Roman" w:hAnsi="Times New Roman" w:cs="Times New Roman"/>
          <w:sz w:val="24"/>
          <w:szCs w:val="24"/>
        </w:rPr>
        <w:t>Stage 1: Organizational System and Support</w:t>
      </w:r>
    </w:p>
    <w:p w14:paraId="6273B7BD" w14:textId="7B1BA93B" w:rsidR="008D57B4" w:rsidRDefault="008D57B4" w:rsidP="0002243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organizational system support </w:t>
      </w:r>
      <w:r w:rsidR="003D1869">
        <w:rPr>
          <w:rFonts w:ascii="Times New Roman" w:hAnsi="Times New Roman" w:cs="Times New Roman"/>
          <w:sz w:val="24"/>
          <w:szCs w:val="24"/>
        </w:rPr>
        <w:t>list</w:t>
      </w:r>
      <w:r>
        <w:rPr>
          <w:rFonts w:ascii="Times New Roman" w:hAnsi="Times New Roman" w:cs="Times New Roman"/>
          <w:sz w:val="24"/>
          <w:szCs w:val="24"/>
        </w:rPr>
        <w:t xml:space="preserve"> </w:t>
      </w:r>
      <w:r w:rsidR="003D1869">
        <w:rPr>
          <w:rFonts w:ascii="Times New Roman" w:hAnsi="Times New Roman" w:cs="Times New Roman"/>
          <w:sz w:val="24"/>
          <w:szCs w:val="24"/>
        </w:rPr>
        <w:t xml:space="preserve">of </w:t>
      </w:r>
      <w:r>
        <w:rPr>
          <w:rFonts w:ascii="Times New Roman" w:hAnsi="Times New Roman" w:cs="Times New Roman"/>
          <w:sz w:val="24"/>
          <w:szCs w:val="24"/>
        </w:rPr>
        <w:t>all the CQI teams and activities</w:t>
      </w:r>
      <w:r w:rsidR="003D1869">
        <w:rPr>
          <w:rFonts w:ascii="Times New Roman" w:hAnsi="Times New Roman" w:cs="Times New Roman"/>
          <w:sz w:val="24"/>
          <w:szCs w:val="24"/>
        </w:rPr>
        <w:t xml:space="preserve"> includes </w:t>
      </w:r>
      <w:r>
        <w:rPr>
          <w:rFonts w:ascii="Times New Roman" w:hAnsi="Times New Roman" w:cs="Times New Roman"/>
          <w:sz w:val="24"/>
          <w:szCs w:val="24"/>
        </w:rPr>
        <w:t>management support</w:t>
      </w:r>
      <w:r w:rsidR="003D1869">
        <w:rPr>
          <w:rFonts w:ascii="Times New Roman" w:hAnsi="Times New Roman" w:cs="Times New Roman"/>
          <w:sz w:val="24"/>
          <w:szCs w:val="24"/>
        </w:rPr>
        <w:t xml:space="preserve">, </w:t>
      </w:r>
      <w:r>
        <w:rPr>
          <w:rFonts w:ascii="Times New Roman" w:hAnsi="Times New Roman" w:cs="Times New Roman"/>
          <w:sz w:val="24"/>
          <w:szCs w:val="24"/>
        </w:rPr>
        <w:t>involvement</w:t>
      </w:r>
      <w:r w:rsidR="003D1869">
        <w:rPr>
          <w:rFonts w:ascii="Times New Roman" w:hAnsi="Times New Roman" w:cs="Times New Roman"/>
          <w:sz w:val="24"/>
          <w:szCs w:val="24"/>
        </w:rPr>
        <w:t>, f</w:t>
      </w:r>
      <w:r>
        <w:rPr>
          <w:rFonts w:ascii="Times New Roman" w:hAnsi="Times New Roman" w:cs="Times New Roman"/>
          <w:sz w:val="24"/>
          <w:szCs w:val="24"/>
        </w:rPr>
        <w:t>inanc</w:t>
      </w:r>
      <w:r w:rsidR="003D1869">
        <w:rPr>
          <w:rFonts w:ascii="Times New Roman" w:hAnsi="Times New Roman" w:cs="Times New Roman"/>
          <w:sz w:val="24"/>
          <w:szCs w:val="24"/>
        </w:rPr>
        <w:t>ing, and resource allocation for the program.</w:t>
      </w:r>
    </w:p>
    <w:p w14:paraId="7B6BBF4C" w14:textId="2111C7A3" w:rsidR="00760B29" w:rsidRDefault="00760B29" w:rsidP="0002243A">
      <w:pPr>
        <w:spacing w:line="480" w:lineRule="auto"/>
        <w:rPr>
          <w:rFonts w:ascii="Times New Roman" w:hAnsi="Times New Roman" w:cs="Times New Roman"/>
          <w:sz w:val="24"/>
          <w:szCs w:val="24"/>
        </w:rPr>
      </w:pPr>
      <w:r>
        <w:rPr>
          <w:rFonts w:ascii="Times New Roman" w:hAnsi="Times New Roman" w:cs="Times New Roman"/>
          <w:sz w:val="24"/>
          <w:szCs w:val="24"/>
        </w:rPr>
        <w:t>Stage 2: Program Mission</w:t>
      </w:r>
    </w:p>
    <w:p w14:paraId="42248D1C" w14:textId="6C60CFA5" w:rsidR="00760B29" w:rsidRDefault="00760B29" w:rsidP="0002243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3D1869">
        <w:rPr>
          <w:rFonts w:ascii="Times New Roman" w:hAnsi="Times New Roman" w:cs="Times New Roman"/>
          <w:sz w:val="24"/>
          <w:szCs w:val="24"/>
        </w:rPr>
        <w:t>program's mission is to implement the company's change</w:t>
      </w:r>
      <w:r>
        <w:rPr>
          <w:rFonts w:ascii="Times New Roman" w:hAnsi="Times New Roman" w:cs="Times New Roman"/>
          <w:sz w:val="24"/>
          <w:szCs w:val="24"/>
        </w:rPr>
        <w:t xml:space="preserve"> to improve the quality of good</w:t>
      </w:r>
      <w:r w:rsidR="003D1869">
        <w:rPr>
          <w:rFonts w:ascii="Times New Roman" w:hAnsi="Times New Roman" w:cs="Times New Roman"/>
          <w:sz w:val="24"/>
          <w:szCs w:val="24"/>
        </w:rPr>
        <w:t>s</w:t>
      </w:r>
      <w:r>
        <w:rPr>
          <w:rFonts w:ascii="Times New Roman" w:hAnsi="Times New Roman" w:cs="Times New Roman"/>
          <w:sz w:val="24"/>
          <w:szCs w:val="24"/>
        </w:rPr>
        <w:t xml:space="preserve"> and services offered to the customers and ensure profitability.</w:t>
      </w:r>
    </w:p>
    <w:p w14:paraId="6D1FACDC" w14:textId="7E68B9BE" w:rsidR="00760B29" w:rsidRDefault="00760B29" w:rsidP="0002243A">
      <w:pPr>
        <w:spacing w:line="480" w:lineRule="auto"/>
        <w:rPr>
          <w:rFonts w:ascii="Times New Roman" w:hAnsi="Times New Roman" w:cs="Times New Roman"/>
          <w:sz w:val="24"/>
          <w:szCs w:val="24"/>
        </w:rPr>
      </w:pPr>
      <w:r>
        <w:rPr>
          <w:rFonts w:ascii="Times New Roman" w:hAnsi="Times New Roman" w:cs="Times New Roman"/>
          <w:sz w:val="24"/>
          <w:szCs w:val="24"/>
        </w:rPr>
        <w:t>Stage 3: Goals of the Program</w:t>
      </w:r>
    </w:p>
    <w:p w14:paraId="12AAB1C0" w14:textId="593CC1FD" w:rsidR="00760B29" w:rsidRDefault="00760B29" w:rsidP="0002243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program focuses on </w:t>
      </w:r>
      <w:r w:rsidR="003D1869">
        <w:rPr>
          <w:rFonts w:ascii="Times New Roman" w:hAnsi="Times New Roman" w:cs="Times New Roman"/>
          <w:sz w:val="24"/>
          <w:szCs w:val="24"/>
        </w:rPr>
        <w:t>achieving three main objectives, improving the return on investment, increasing the market share, and reducing</w:t>
      </w:r>
      <w:r>
        <w:rPr>
          <w:rFonts w:ascii="Times New Roman" w:hAnsi="Times New Roman" w:cs="Times New Roman"/>
          <w:sz w:val="24"/>
          <w:szCs w:val="24"/>
        </w:rPr>
        <w:t xml:space="preserve"> errors that affect the </w:t>
      </w:r>
      <w:r w:rsidR="003D1869">
        <w:rPr>
          <w:rFonts w:ascii="Times New Roman" w:hAnsi="Times New Roman" w:cs="Times New Roman"/>
          <w:sz w:val="24"/>
          <w:szCs w:val="24"/>
        </w:rPr>
        <w:t>company's quality of services</w:t>
      </w:r>
      <w:r>
        <w:rPr>
          <w:rFonts w:ascii="Times New Roman" w:hAnsi="Times New Roman" w:cs="Times New Roman"/>
          <w:sz w:val="24"/>
          <w:szCs w:val="24"/>
        </w:rPr>
        <w:t>.</w:t>
      </w:r>
    </w:p>
    <w:p w14:paraId="2A05DC80" w14:textId="592C51CC" w:rsidR="00760B29" w:rsidRDefault="00760B29" w:rsidP="0002243A">
      <w:pPr>
        <w:spacing w:line="480" w:lineRule="auto"/>
        <w:rPr>
          <w:rFonts w:ascii="Times New Roman" w:hAnsi="Times New Roman" w:cs="Times New Roman"/>
          <w:sz w:val="24"/>
          <w:szCs w:val="24"/>
        </w:rPr>
      </w:pPr>
      <w:r>
        <w:rPr>
          <w:rFonts w:ascii="Times New Roman" w:hAnsi="Times New Roman" w:cs="Times New Roman"/>
          <w:sz w:val="24"/>
          <w:szCs w:val="24"/>
        </w:rPr>
        <w:t>Stage 4:</w:t>
      </w:r>
      <w:r w:rsidR="00CA6C6E">
        <w:rPr>
          <w:rFonts w:ascii="Times New Roman" w:hAnsi="Times New Roman" w:cs="Times New Roman"/>
          <w:sz w:val="24"/>
          <w:szCs w:val="24"/>
        </w:rPr>
        <w:t xml:space="preserve"> Changes to be Tested</w:t>
      </w:r>
    </w:p>
    <w:p w14:paraId="144AE457" w14:textId="26FEE07D" w:rsidR="00CA6C6E" w:rsidRDefault="00CA6C6E" w:rsidP="0002243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program will evaluate if there exist </w:t>
      </w:r>
      <w:r w:rsidR="000363D5">
        <w:rPr>
          <w:rFonts w:ascii="Times New Roman" w:hAnsi="Times New Roman" w:cs="Times New Roman"/>
          <w:sz w:val="24"/>
          <w:szCs w:val="24"/>
        </w:rPr>
        <w:t>changes in</w:t>
      </w:r>
      <w:r>
        <w:rPr>
          <w:rFonts w:ascii="Times New Roman" w:hAnsi="Times New Roman" w:cs="Times New Roman"/>
          <w:sz w:val="24"/>
          <w:szCs w:val="24"/>
        </w:rPr>
        <w:t xml:space="preserve"> the level of </w:t>
      </w:r>
      <w:r w:rsidR="003D1869">
        <w:rPr>
          <w:rFonts w:ascii="Times New Roman" w:hAnsi="Times New Roman" w:cs="Times New Roman"/>
          <w:sz w:val="24"/>
          <w:szCs w:val="24"/>
        </w:rPr>
        <w:t>r</w:t>
      </w:r>
      <w:r>
        <w:rPr>
          <w:rFonts w:ascii="Times New Roman" w:hAnsi="Times New Roman" w:cs="Times New Roman"/>
          <w:sz w:val="24"/>
          <w:szCs w:val="24"/>
        </w:rPr>
        <w:t>eturn on investments and market shares, determining whether there is an increase or a decrease. Changes in errors will also be tested.</w:t>
      </w:r>
    </w:p>
    <w:p w14:paraId="195726DF" w14:textId="07532DA1" w:rsidR="00CA6C6E" w:rsidRDefault="00CA6C6E" w:rsidP="0002243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Stage 5: Methodology</w:t>
      </w:r>
    </w:p>
    <w:p w14:paraId="5A4C6C76" w14:textId="556A32AA" w:rsidR="00901807" w:rsidRDefault="00CA6C6E" w:rsidP="0002243A">
      <w:pPr>
        <w:spacing w:line="480" w:lineRule="auto"/>
        <w:rPr>
          <w:rFonts w:ascii="Times New Roman" w:hAnsi="Times New Roman" w:cs="Times New Roman"/>
          <w:sz w:val="24"/>
          <w:szCs w:val="24"/>
        </w:rPr>
      </w:pPr>
      <w:r>
        <w:rPr>
          <w:rFonts w:ascii="Times New Roman" w:hAnsi="Times New Roman" w:cs="Times New Roman"/>
          <w:sz w:val="24"/>
          <w:szCs w:val="24"/>
        </w:rPr>
        <w:t>The program will use the adjustment of net income</w:t>
      </w:r>
      <w:r w:rsidR="00901807">
        <w:rPr>
          <w:rFonts w:ascii="Times New Roman" w:hAnsi="Times New Roman" w:cs="Times New Roman"/>
          <w:sz w:val="24"/>
          <w:szCs w:val="24"/>
        </w:rPr>
        <w:t xml:space="preserve"> method</w:t>
      </w:r>
      <w:r>
        <w:rPr>
          <w:rFonts w:ascii="Times New Roman" w:hAnsi="Times New Roman" w:cs="Times New Roman"/>
          <w:sz w:val="24"/>
          <w:szCs w:val="24"/>
        </w:rPr>
        <w:t xml:space="preserve"> to determine the </w:t>
      </w:r>
      <w:r w:rsidR="003D1869">
        <w:rPr>
          <w:rFonts w:ascii="Times New Roman" w:hAnsi="Times New Roman" w:cs="Times New Roman"/>
          <w:sz w:val="24"/>
          <w:szCs w:val="24"/>
        </w:rPr>
        <w:t>R</w:t>
      </w:r>
      <w:r>
        <w:rPr>
          <w:rFonts w:ascii="Times New Roman" w:hAnsi="Times New Roman" w:cs="Times New Roman"/>
          <w:sz w:val="24"/>
          <w:szCs w:val="24"/>
        </w:rPr>
        <w:t xml:space="preserve">ate of </w:t>
      </w:r>
      <w:r w:rsidR="003D1869">
        <w:rPr>
          <w:rFonts w:ascii="Times New Roman" w:hAnsi="Times New Roman" w:cs="Times New Roman"/>
          <w:sz w:val="24"/>
          <w:szCs w:val="24"/>
        </w:rPr>
        <w:t>R</w:t>
      </w:r>
      <w:r>
        <w:rPr>
          <w:rFonts w:ascii="Times New Roman" w:hAnsi="Times New Roman" w:cs="Times New Roman"/>
          <w:sz w:val="24"/>
          <w:szCs w:val="24"/>
        </w:rPr>
        <w:t>eturn on investment</w:t>
      </w:r>
      <w:r w:rsidR="00901807">
        <w:rPr>
          <w:rFonts w:ascii="Times New Roman" w:hAnsi="Times New Roman" w:cs="Times New Roman"/>
          <w:sz w:val="24"/>
          <w:szCs w:val="24"/>
        </w:rPr>
        <w:t>.</w:t>
      </w:r>
      <w:r w:rsidR="003D1869">
        <w:rPr>
          <w:rFonts w:ascii="Times New Roman" w:hAnsi="Times New Roman" w:cs="Times New Roman"/>
          <w:sz w:val="24"/>
          <w:szCs w:val="24"/>
        </w:rPr>
        <w:t xml:space="preserve"> T</w:t>
      </w:r>
      <w:r w:rsidR="00901807">
        <w:rPr>
          <w:rFonts w:ascii="Times New Roman" w:hAnsi="Times New Roman" w:cs="Times New Roman"/>
          <w:sz w:val="24"/>
          <w:szCs w:val="24"/>
        </w:rPr>
        <w:t xml:space="preserve">he </w:t>
      </w:r>
      <w:r w:rsidR="003D1869">
        <w:rPr>
          <w:rFonts w:ascii="Times New Roman" w:hAnsi="Times New Roman" w:cs="Times New Roman"/>
          <w:sz w:val="24"/>
          <w:szCs w:val="24"/>
        </w:rPr>
        <w:t>process</w:t>
      </w:r>
      <w:r w:rsidR="00901807">
        <w:rPr>
          <w:rFonts w:ascii="Times New Roman" w:hAnsi="Times New Roman" w:cs="Times New Roman"/>
          <w:sz w:val="24"/>
          <w:szCs w:val="24"/>
        </w:rPr>
        <w:t xml:space="preserve"> of dividing the revenues by the sales</w:t>
      </w:r>
      <w:r w:rsidR="003D1869">
        <w:rPr>
          <w:rFonts w:ascii="Times New Roman" w:hAnsi="Times New Roman" w:cs="Times New Roman"/>
          <w:sz w:val="24"/>
          <w:szCs w:val="24"/>
        </w:rPr>
        <w:t xml:space="preserve"> is used to calculate market share</w:t>
      </w:r>
      <w:r w:rsidR="00901807">
        <w:rPr>
          <w:rFonts w:ascii="Times New Roman" w:hAnsi="Times New Roman" w:cs="Times New Roman"/>
          <w:sz w:val="24"/>
          <w:szCs w:val="24"/>
        </w:rPr>
        <w:t xml:space="preserve">. Risk reduction </w:t>
      </w:r>
      <w:r w:rsidR="003D1869">
        <w:rPr>
          <w:rFonts w:ascii="Times New Roman" w:hAnsi="Times New Roman" w:cs="Times New Roman"/>
          <w:sz w:val="24"/>
          <w:szCs w:val="24"/>
        </w:rPr>
        <w:t>is</w:t>
      </w:r>
      <w:r w:rsidR="00901807">
        <w:rPr>
          <w:rFonts w:ascii="Times New Roman" w:hAnsi="Times New Roman" w:cs="Times New Roman"/>
          <w:sz w:val="24"/>
          <w:szCs w:val="24"/>
        </w:rPr>
        <w:t xml:space="preserve"> </w:t>
      </w:r>
      <w:r w:rsidR="003D1869">
        <w:rPr>
          <w:rFonts w:ascii="Times New Roman" w:hAnsi="Times New Roman" w:cs="Times New Roman"/>
          <w:sz w:val="24"/>
          <w:szCs w:val="24"/>
        </w:rPr>
        <w:t>mad</w:t>
      </w:r>
      <w:r w:rsidR="00901807">
        <w:rPr>
          <w:rFonts w:ascii="Times New Roman" w:hAnsi="Times New Roman" w:cs="Times New Roman"/>
          <w:sz w:val="24"/>
          <w:szCs w:val="24"/>
        </w:rPr>
        <w:t>e by examining the frequency of customer attendance</w:t>
      </w:r>
      <w:r w:rsidR="003D1869">
        <w:rPr>
          <w:rFonts w:ascii="Times New Roman" w:hAnsi="Times New Roman" w:cs="Times New Roman"/>
          <w:sz w:val="24"/>
          <w:szCs w:val="24"/>
        </w:rPr>
        <w:t>.</w:t>
      </w:r>
    </w:p>
    <w:p w14:paraId="1D0A337C" w14:textId="042FE8C4" w:rsidR="00CA6C6E" w:rsidRDefault="007B02E3" w:rsidP="0002243A">
      <w:pPr>
        <w:spacing w:line="480" w:lineRule="auto"/>
        <w:rPr>
          <w:rFonts w:ascii="Times New Roman" w:hAnsi="Times New Roman" w:cs="Times New Roman"/>
          <w:sz w:val="24"/>
          <w:szCs w:val="24"/>
        </w:rPr>
      </w:pPr>
      <w:r>
        <w:rPr>
          <w:rFonts w:ascii="Times New Roman" w:hAnsi="Times New Roman" w:cs="Times New Roman"/>
          <w:sz w:val="24"/>
          <w:szCs w:val="24"/>
        </w:rPr>
        <w:t>Stage 6: Measurement and Data Collection</w:t>
      </w:r>
    </w:p>
    <w:p w14:paraId="3D016445" w14:textId="7B62EE19" w:rsidR="007B02E3" w:rsidRDefault="007B02E3" w:rsidP="0002243A">
      <w:pPr>
        <w:spacing w:line="480" w:lineRule="auto"/>
        <w:rPr>
          <w:rFonts w:ascii="Times New Roman" w:hAnsi="Times New Roman" w:cs="Times New Roman"/>
          <w:sz w:val="24"/>
          <w:szCs w:val="24"/>
        </w:rPr>
      </w:pPr>
      <w:r>
        <w:rPr>
          <w:rFonts w:ascii="Times New Roman" w:hAnsi="Times New Roman" w:cs="Times New Roman"/>
          <w:sz w:val="24"/>
          <w:szCs w:val="24"/>
        </w:rPr>
        <w:t xml:space="preserve">Measurement and data collection </w:t>
      </w:r>
      <w:r w:rsidR="003D1869">
        <w:rPr>
          <w:rFonts w:ascii="Times New Roman" w:hAnsi="Times New Roman" w:cs="Times New Roman"/>
          <w:sz w:val="24"/>
          <w:szCs w:val="24"/>
        </w:rPr>
        <w:t>involve conducting</w:t>
      </w:r>
      <w:r>
        <w:rPr>
          <w:rFonts w:ascii="Times New Roman" w:hAnsi="Times New Roman" w:cs="Times New Roman"/>
          <w:sz w:val="24"/>
          <w:szCs w:val="24"/>
        </w:rPr>
        <w:t xml:space="preserve"> </w:t>
      </w:r>
      <w:r w:rsidR="003D1869">
        <w:rPr>
          <w:rFonts w:ascii="Times New Roman" w:hAnsi="Times New Roman" w:cs="Times New Roman"/>
          <w:sz w:val="24"/>
          <w:szCs w:val="24"/>
        </w:rPr>
        <w:t xml:space="preserve">a </w:t>
      </w:r>
      <w:r>
        <w:rPr>
          <w:rFonts w:ascii="Times New Roman" w:hAnsi="Times New Roman" w:cs="Times New Roman"/>
          <w:sz w:val="24"/>
          <w:szCs w:val="24"/>
        </w:rPr>
        <w:t>continuous recording of the returns on investments and market share at every quarterly period, frequency of customers attendance</w:t>
      </w:r>
      <w:r w:rsidR="003D1869">
        <w:rPr>
          <w:rFonts w:ascii="Times New Roman" w:hAnsi="Times New Roman" w:cs="Times New Roman"/>
          <w:sz w:val="24"/>
          <w:szCs w:val="24"/>
        </w:rPr>
        <w:t>,</w:t>
      </w:r>
      <w:r>
        <w:rPr>
          <w:rFonts w:ascii="Times New Roman" w:hAnsi="Times New Roman" w:cs="Times New Roman"/>
          <w:sz w:val="24"/>
          <w:szCs w:val="24"/>
        </w:rPr>
        <w:t xml:space="preserve"> and asking questions from both the shareholders and customers.</w:t>
      </w:r>
    </w:p>
    <w:p w14:paraId="435ADC23" w14:textId="12494195" w:rsidR="007B02E3" w:rsidRDefault="00292A23" w:rsidP="0002243A">
      <w:pPr>
        <w:spacing w:line="480" w:lineRule="auto"/>
        <w:rPr>
          <w:rFonts w:ascii="Times New Roman" w:hAnsi="Times New Roman" w:cs="Times New Roman"/>
          <w:sz w:val="24"/>
          <w:szCs w:val="24"/>
        </w:rPr>
      </w:pPr>
      <w:r>
        <w:rPr>
          <w:rFonts w:ascii="Times New Roman" w:hAnsi="Times New Roman" w:cs="Times New Roman"/>
          <w:sz w:val="24"/>
          <w:szCs w:val="24"/>
        </w:rPr>
        <w:t xml:space="preserve">Stage 7: Monitoring and Assessment </w:t>
      </w:r>
    </w:p>
    <w:p w14:paraId="1F65B34B" w14:textId="4366B418" w:rsidR="00292A23" w:rsidRDefault="00292A23" w:rsidP="0002243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program </w:t>
      </w:r>
      <w:r w:rsidR="003D1869">
        <w:rPr>
          <w:rFonts w:ascii="Times New Roman" w:hAnsi="Times New Roman" w:cs="Times New Roman"/>
          <w:sz w:val="24"/>
          <w:szCs w:val="24"/>
        </w:rPr>
        <w:t>includes monitoring</w:t>
      </w:r>
      <w:r>
        <w:rPr>
          <w:rFonts w:ascii="Times New Roman" w:hAnsi="Times New Roman" w:cs="Times New Roman"/>
          <w:sz w:val="24"/>
          <w:szCs w:val="24"/>
        </w:rPr>
        <w:t xml:space="preserve"> and assessments carried on after every </w:t>
      </w:r>
      <w:r w:rsidR="003D1869">
        <w:rPr>
          <w:rFonts w:ascii="Times New Roman" w:hAnsi="Times New Roman" w:cs="Times New Roman"/>
          <w:sz w:val="24"/>
          <w:szCs w:val="24"/>
        </w:rPr>
        <w:t>three</w:t>
      </w:r>
      <w:r>
        <w:rPr>
          <w:rFonts w:ascii="Times New Roman" w:hAnsi="Times New Roman" w:cs="Times New Roman"/>
          <w:sz w:val="24"/>
          <w:szCs w:val="24"/>
        </w:rPr>
        <w:t xml:space="preserve"> months. </w:t>
      </w:r>
      <w:r w:rsidR="003D1869">
        <w:rPr>
          <w:rFonts w:ascii="Times New Roman" w:hAnsi="Times New Roman" w:cs="Times New Roman"/>
          <w:sz w:val="24"/>
          <w:szCs w:val="24"/>
        </w:rPr>
        <w:t>The CQI team will conduct evaluation and tracking</w:t>
      </w:r>
      <w:r>
        <w:rPr>
          <w:rFonts w:ascii="Times New Roman" w:hAnsi="Times New Roman" w:cs="Times New Roman"/>
          <w:sz w:val="24"/>
          <w:szCs w:val="24"/>
        </w:rPr>
        <w:t>.  The active projects that will be moni</w:t>
      </w:r>
      <w:r w:rsidR="003D1869">
        <w:rPr>
          <w:rFonts w:ascii="Times New Roman" w:hAnsi="Times New Roman" w:cs="Times New Roman"/>
          <w:sz w:val="24"/>
          <w:szCs w:val="24"/>
        </w:rPr>
        <w:t>tored shall monitor</w:t>
      </w:r>
      <w:r w:rsidR="00D14350">
        <w:rPr>
          <w:rFonts w:ascii="Times New Roman" w:hAnsi="Times New Roman" w:cs="Times New Roman"/>
          <w:sz w:val="24"/>
          <w:szCs w:val="24"/>
        </w:rPr>
        <w:t xml:space="preserve"> the returns, market shares</w:t>
      </w:r>
      <w:r w:rsidR="003D1869">
        <w:rPr>
          <w:rFonts w:ascii="Times New Roman" w:hAnsi="Times New Roman" w:cs="Times New Roman"/>
          <w:sz w:val="24"/>
          <w:szCs w:val="24"/>
        </w:rPr>
        <w:t>,</w:t>
      </w:r>
      <w:r w:rsidR="00D14350">
        <w:rPr>
          <w:rFonts w:ascii="Times New Roman" w:hAnsi="Times New Roman" w:cs="Times New Roman"/>
          <w:sz w:val="24"/>
          <w:szCs w:val="24"/>
        </w:rPr>
        <w:t xml:space="preserve"> and error reduction within the company.</w:t>
      </w:r>
      <w:r>
        <w:rPr>
          <w:rFonts w:ascii="Times New Roman" w:hAnsi="Times New Roman" w:cs="Times New Roman"/>
          <w:sz w:val="24"/>
          <w:szCs w:val="24"/>
        </w:rPr>
        <w:t xml:space="preserve"> </w:t>
      </w:r>
    </w:p>
    <w:p w14:paraId="066FB062" w14:textId="644DEBEB" w:rsidR="000363D5" w:rsidRDefault="000363D5" w:rsidP="00A521E6">
      <w:pPr>
        <w:spacing w:line="480" w:lineRule="auto"/>
        <w:ind w:left="2160" w:firstLine="720"/>
        <w:rPr>
          <w:rFonts w:ascii="Times New Roman" w:hAnsi="Times New Roman" w:cs="Times New Roman"/>
          <w:b/>
          <w:bCs/>
          <w:sz w:val="24"/>
          <w:szCs w:val="24"/>
        </w:rPr>
      </w:pPr>
      <w:r w:rsidRPr="000363D5">
        <w:rPr>
          <w:rFonts w:ascii="Times New Roman" w:hAnsi="Times New Roman" w:cs="Times New Roman"/>
          <w:b/>
          <w:bCs/>
          <w:sz w:val="24"/>
          <w:szCs w:val="24"/>
        </w:rPr>
        <w:t>Structuring of the Company</w:t>
      </w:r>
    </w:p>
    <w:p w14:paraId="478922C3" w14:textId="01A9AD90" w:rsidR="00BF4FA1" w:rsidRDefault="006C6A1B" w:rsidP="008A047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730C8">
        <w:rPr>
          <w:rFonts w:ascii="Times New Roman" w:hAnsi="Times New Roman" w:cs="Times New Roman"/>
          <w:sz w:val="24"/>
          <w:szCs w:val="24"/>
        </w:rPr>
        <w:tab/>
      </w:r>
      <w:r w:rsidR="003D1869">
        <w:rPr>
          <w:rFonts w:ascii="Times New Roman" w:hAnsi="Times New Roman" w:cs="Times New Roman"/>
          <w:sz w:val="24"/>
          <w:szCs w:val="24"/>
        </w:rPr>
        <w:t xml:space="preserve">The leadership will form </w:t>
      </w:r>
      <w:r w:rsidR="002F7BE1">
        <w:rPr>
          <w:rFonts w:ascii="Times New Roman" w:hAnsi="Times New Roman" w:cs="Times New Roman"/>
          <w:sz w:val="24"/>
          <w:szCs w:val="24"/>
        </w:rPr>
        <w:t>three</w:t>
      </w:r>
      <w:r w:rsidR="003D1869">
        <w:rPr>
          <w:rFonts w:ascii="Times New Roman" w:hAnsi="Times New Roman" w:cs="Times New Roman"/>
          <w:sz w:val="24"/>
          <w:szCs w:val="24"/>
        </w:rPr>
        <w:t xml:space="preserve"> team</w:t>
      </w:r>
      <w:r w:rsidR="002F7BE1">
        <w:rPr>
          <w:rFonts w:ascii="Times New Roman" w:hAnsi="Times New Roman" w:cs="Times New Roman"/>
          <w:sz w:val="24"/>
          <w:szCs w:val="24"/>
        </w:rPr>
        <w:t>s</w:t>
      </w:r>
      <w:r w:rsidR="003D1869">
        <w:rPr>
          <w:rFonts w:ascii="Times New Roman" w:hAnsi="Times New Roman" w:cs="Times New Roman"/>
          <w:sz w:val="24"/>
          <w:szCs w:val="24"/>
        </w:rPr>
        <w:t xml:space="preserve"> in the company</w:t>
      </w:r>
      <w:r>
        <w:rPr>
          <w:rFonts w:ascii="Times New Roman" w:hAnsi="Times New Roman" w:cs="Times New Roman"/>
          <w:sz w:val="24"/>
          <w:szCs w:val="24"/>
        </w:rPr>
        <w:t xml:space="preserve"> </w:t>
      </w:r>
      <w:r w:rsidR="00BF4FA1">
        <w:rPr>
          <w:rFonts w:ascii="Times New Roman" w:hAnsi="Times New Roman" w:cs="Times New Roman"/>
          <w:sz w:val="24"/>
          <w:szCs w:val="24"/>
        </w:rPr>
        <w:t>concerning</w:t>
      </w:r>
      <w:r w:rsidR="002F7BE1">
        <w:rPr>
          <w:rFonts w:ascii="Times New Roman" w:hAnsi="Times New Roman" w:cs="Times New Roman"/>
          <w:sz w:val="24"/>
          <w:szCs w:val="24"/>
        </w:rPr>
        <w:t xml:space="preserve"> the objectives</w:t>
      </w:r>
      <w:r w:rsidR="00BF4FA1">
        <w:rPr>
          <w:rFonts w:ascii="Times New Roman" w:hAnsi="Times New Roman" w:cs="Times New Roman"/>
          <w:sz w:val="24"/>
          <w:szCs w:val="24"/>
        </w:rPr>
        <w:t>:</w:t>
      </w:r>
      <w:r w:rsidR="002F7BE1">
        <w:rPr>
          <w:rFonts w:ascii="Times New Roman" w:hAnsi="Times New Roman" w:cs="Times New Roman"/>
          <w:sz w:val="24"/>
          <w:szCs w:val="24"/>
        </w:rPr>
        <w:t xml:space="preserve"> the </w:t>
      </w:r>
      <w:r w:rsidR="00BF4E9D">
        <w:rPr>
          <w:rFonts w:ascii="Times New Roman" w:hAnsi="Times New Roman" w:cs="Times New Roman"/>
          <w:sz w:val="24"/>
          <w:szCs w:val="24"/>
        </w:rPr>
        <w:t>return-on-investment</w:t>
      </w:r>
      <w:r w:rsidR="002F7BE1">
        <w:rPr>
          <w:rFonts w:ascii="Times New Roman" w:hAnsi="Times New Roman" w:cs="Times New Roman"/>
          <w:sz w:val="24"/>
          <w:szCs w:val="24"/>
        </w:rPr>
        <w:t xml:space="preserve"> team, the market share team, and the error reduction team</w:t>
      </w:r>
      <w:r w:rsidR="00BF4E9D">
        <w:rPr>
          <w:rFonts w:ascii="Times New Roman" w:hAnsi="Times New Roman" w:cs="Times New Roman"/>
          <w:sz w:val="24"/>
          <w:szCs w:val="24"/>
        </w:rPr>
        <w:t xml:space="preserve"> to </w:t>
      </w:r>
      <w:r>
        <w:rPr>
          <w:rFonts w:ascii="Times New Roman" w:hAnsi="Times New Roman" w:cs="Times New Roman"/>
          <w:sz w:val="24"/>
          <w:szCs w:val="24"/>
        </w:rPr>
        <w:t>ensure that the program is running.</w:t>
      </w:r>
      <w:r w:rsidR="00BF4E9D">
        <w:rPr>
          <w:rFonts w:ascii="Times New Roman" w:hAnsi="Times New Roman" w:cs="Times New Roman"/>
          <w:sz w:val="24"/>
          <w:szCs w:val="24"/>
        </w:rPr>
        <w:t xml:space="preserve"> </w:t>
      </w:r>
      <w:r w:rsidR="00BF4FA1">
        <w:rPr>
          <w:rFonts w:ascii="Times New Roman" w:hAnsi="Times New Roman" w:cs="Times New Roman"/>
          <w:sz w:val="24"/>
          <w:szCs w:val="24"/>
        </w:rPr>
        <w:t xml:space="preserve">The supervisory team will lead all the </w:t>
      </w:r>
      <w:r w:rsidR="00C72779">
        <w:rPr>
          <w:rFonts w:ascii="Times New Roman" w:hAnsi="Times New Roman" w:cs="Times New Roman"/>
          <w:sz w:val="24"/>
          <w:szCs w:val="24"/>
        </w:rPr>
        <w:t>unit</w:t>
      </w:r>
      <w:r w:rsidR="00BF4FA1">
        <w:rPr>
          <w:rFonts w:ascii="Times New Roman" w:hAnsi="Times New Roman" w:cs="Times New Roman"/>
          <w:sz w:val="24"/>
          <w:szCs w:val="24"/>
        </w:rPr>
        <w:t xml:space="preserve">s by tackling issues that </w:t>
      </w:r>
      <w:r w:rsidR="00C72779">
        <w:rPr>
          <w:rFonts w:ascii="Times New Roman" w:hAnsi="Times New Roman" w:cs="Times New Roman"/>
          <w:sz w:val="24"/>
          <w:szCs w:val="24"/>
        </w:rPr>
        <w:t>the three groups cannot handle</w:t>
      </w:r>
      <w:r w:rsidR="00BF4E9D">
        <w:rPr>
          <w:rFonts w:ascii="Times New Roman" w:hAnsi="Times New Roman" w:cs="Times New Roman"/>
          <w:sz w:val="24"/>
          <w:szCs w:val="24"/>
        </w:rPr>
        <w:t>.  Each</w:t>
      </w:r>
      <w:r>
        <w:rPr>
          <w:rFonts w:ascii="Times New Roman" w:hAnsi="Times New Roman" w:cs="Times New Roman"/>
          <w:sz w:val="24"/>
          <w:szCs w:val="24"/>
        </w:rPr>
        <w:t xml:space="preserve"> team will be responsible for the data collection, survey</w:t>
      </w:r>
      <w:r w:rsidR="003D1869">
        <w:rPr>
          <w:rFonts w:ascii="Times New Roman" w:hAnsi="Times New Roman" w:cs="Times New Roman"/>
          <w:sz w:val="24"/>
          <w:szCs w:val="24"/>
        </w:rPr>
        <w:t>,</w:t>
      </w:r>
      <w:r>
        <w:rPr>
          <w:rFonts w:ascii="Times New Roman" w:hAnsi="Times New Roman" w:cs="Times New Roman"/>
          <w:sz w:val="24"/>
          <w:szCs w:val="24"/>
        </w:rPr>
        <w:t xml:space="preserve"> and </w:t>
      </w:r>
      <w:r w:rsidR="00BF4E9D">
        <w:rPr>
          <w:rFonts w:ascii="Times New Roman" w:hAnsi="Times New Roman" w:cs="Times New Roman"/>
          <w:sz w:val="24"/>
          <w:szCs w:val="24"/>
        </w:rPr>
        <w:t>management of their target areas</w:t>
      </w:r>
      <w:r>
        <w:rPr>
          <w:rFonts w:ascii="Times New Roman" w:hAnsi="Times New Roman" w:cs="Times New Roman"/>
          <w:sz w:val="24"/>
          <w:szCs w:val="24"/>
        </w:rPr>
        <w:t xml:space="preserve">. The </w:t>
      </w:r>
      <w:r w:rsidR="008F4AE8">
        <w:rPr>
          <w:rFonts w:ascii="Times New Roman" w:hAnsi="Times New Roman" w:cs="Times New Roman"/>
          <w:sz w:val="24"/>
          <w:szCs w:val="24"/>
        </w:rPr>
        <w:t>teams</w:t>
      </w:r>
      <w:r>
        <w:rPr>
          <w:rFonts w:ascii="Times New Roman" w:hAnsi="Times New Roman" w:cs="Times New Roman"/>
          <w:sz w:val="24"/>
          <w:szCs w:val="24"/>
        </w:rPr>
        <w:t xml:space="preserve"> shall comprise at least one </w:t>
      </w:r>
      <w:r w:rsidR="003D1869">
        <w:rPr>
          <w:rFonts w:ascii="Times New Roman" w:hAnsi="Times New Roman" w:cs="Times New Roman"/>
          <w:sz w:val="24"/>
          <w:szCs w:val="24"/>
        </w:rPr>
        <w:t>department member</w:t>
      </w:r>
      <w:r>
        <w:rPr>
          <w:rFonts w:ascii="Times New Roman" w:hAnsi="Times New Roman" w:cs="Times New Roman"/>
          <w:sz w:val="24"/>
          <w:szCs w:val="24"/>
        </w:rPr>
        <w:t xml:space="preserve"> led by an executive from </w:t>
      </w:r>
      <w:r w:rsidR="003D1869">
        <w:rPr>
          <w:rFonts w:ascii="Times New Roman" w:hAnsi="Times New Roman" w:cs="Times New Roman"/>
          <w:sz w:val="24"/>
          <w:szCs w:val="24"/>
        </w:rPr>
        <w:t xml:space="preserve">the </w:t>
      </w:r>
      <w:r>
        <w:rPr>
          <w:rFonts w:ascii="Times New Roman" w:hAnsi="Times New Roman" w:cs="Times New Roman"/>
          <w:sz w:val="24"/>
          <w:szCs w:val="24"/>
        </w:rPr>
        <w:t>finance and risk</w:t>
      </w:r>
      <w:r w:rsidR="008F4AE8">
        <w:rPr>
          <w:rFonts w:ascii="Times New Roman" w:hAnsi="Times New Roman" w:cs="Times New Roman"/>
          <w:sz w:val="24"/>
          <w:szCs w:val="24"/>
        </w:rPr>
        <w:t xml:space="preserve"> </w:t>
      </w:r>
      <w:r>
        <w:rPr>
          <w:rFonts w:ascii="Times New Roman" w:hAnsi="Times New Roman" w:cs="Times New Roman"/>
          <w:sz w:val="24"/>
          <w:szCs w:val="24"/>
        </w:rPr>
        <w:t xml:space="preserve">department.  </w:t>
      </w:r>
      <w:r w:rsidR="008A047D">
        <w:rPr>
          <w:rFonts w:ascii="Times New Roman" w:hAnsi="Times New Roman" w:cs="Times New Roman"/>
          <w:sz w:val="24"/>
          <w:szCs w:val="24"/>
        </w:rPr>
        <w:t xml:space="preserve">The diagram below illustrates </w:t>
      </w:r>
      <w:r w:rsidR="008D2C40">
        <w:rPr>
          <w:rFonts w:ascii="Times New Roman" w:hAnsi="Times New Roman" w:cs="Times New Roman"/>
          <w:sz w:val="24"/>
          <w:szCs w:val="24"/>
        </w:rPr>
        <w:t xml:space="preserve">how the three </w:t>
      </w:r>
      <w:r w:rsidR="00BF4FA1">
        <w:rPr>
          <w:rFonts w:ascii="Times New Roman" w:hAnsi="Times New Roman" w:cs="Times New Roman"/>
          <w:sz w:val="24"/>
          <w:szCs w:val="24"/>
        </w:rPr>
        <w:t>group</w:t>
      </w:r>
      <w:r w:rsidR="008D2C40">
        <w:rPr>
          <w:rFonts w:ascii="Times New Roman" w:hAnsi="Times New Roman" w:cs="Times New Roman"/>
          <w:sz w:val="24"/>
          <w:szCs w:val="24"/>
        </w:rPr>
        <w:t xml:space="preserve">s relate </w:t>
      </w:r>
      <w:r w:rsidR="00BF4FA1">
        <w:rPr>
          <w:rFonts w:ascii="Times New Roman" w:hAnsi="Times New Roman" w:cs="Times New Roman"/>
          <w:sz w:val="24"/>
          <w:szCs w:val="24"/>
        </w:rPr>
        <w:t>to</w:t>
      </w:r>
      <w:r w:rsidR="008D2C40">
        <w:rPr>
          <w:rFonts w:ascii="Times New Roman" w:hAnsi="Times New Roman" w:cs="Times New Roman"/>
          <w:sz w:val="24"/>
          <w:szCs w:val="24"/>
        </w:rPr>
        <w:t xml:space="preserve"> the supervisory team</w:t>
      </w:r>
    </w:p>
    <w:p w14:paraId="43289F0F" w14:textId="508CE063" w:rsidR="008F4AE8" w:rsidRPr="008A047D" w:rsidRDefault="008D2C40" w:rsidP="008A047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632A2656" w14:textId="2BC3562A" w:rsidR="008F4AE8" w:rsidRDefault="008A047D" w:rsidP="008A047D">
      <w:pPr>
        <w:spacing w:line="480" w:lineRule="auto"/>
        <w:ind w:left="2160" w:firstLine="720"/>
        <w:rPr>
          <w:rFonts w:ascii="Times New Roman" w:hAnsi="Times New Roman" w:cs="Times New Roman"/>
          <w:b/>
          <w:bCs/>
          <w:sz w:val="24"/>
          <w:szCs w:val="24"/>
        </w:rPr>
      </w:pPr>
      <w:r>
        <w:rPr>
          <w:rFonts w:ascii="Times New Roman" w:hAnsi="Times New Roman" w:cs="Times New Roman"/>
          <w:b/>
          <w:bCs/>
          <w:sz w:val="18"/>
          <w:szCs w:val="18"/>
        </w:rPr>
        <w:lastRenderedPageBreak/>
        <w:t>Company structure</w:t>
      </w:r>
      <w:r>
        <w:rPr>
          <w:rFonts w:ascii="Times New Roman" w:hAnsi="Times New Roman" w:cs="Times New Roman"/>
          <w:b/>
          <w:bCs/>
          <w:noProof/>
          <w:sz w:val="24"/>
          <w:szCs w:val="24"/>
        </w:rPr>
        <w:drawing>
          <wp:inline distT="0" distB="0" distL="0" distR="0" wp14:anchorId="7782EE97" wp14:editId="1E316FF5">
            <wp:extent cx="4352925" cy="2009775"/>
            <wp:effectExtent l="0" t="19050" r="0" b="285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6A7E433" w14:textId="58766AC8" w:rsidR="006C6A1B" w:rsidRDefault="000D4901" w:rsidP="003D1869">
      <w:pPr>
        <w:spacing w:line="480" w:lineRule="auto"/>
        <w:ind w:left="2160" w:firstLine="720"/>
        <w:rPr>
          <w:rFonts w:ascii="Times New Roman" w:hAnsi="Times New Roman" w:cs="Times New Roman"/>
          <w:b/>
          <w:bCs/>
          <w:sz w:val="24"/>
          <w:szCs w:val="24"/>
        </w:rPr>
      </w:pPr>
      <w:r>
        <w:rPr>
          <w:rFonts w:ascii="Times New Roman" w:hAnsi="Times New Roman" w:cs="Times New Roman"/>
          <w:b/>
          <w:bCs/>
          <w:sz w:val="24"/>
          <w:szCs w:val="24"/>
        </w:rPr>
        <w:t xml:space="preserve">How to Gain </w:t>
      </w:r>
      <w:r w:rsidR="006C6A1B" w:rsidRPr="006C6A1B">
        <w:rPr>
          <w:rFonts w:ascii="Times New Roman" w:hAnsi="Times New Roman" w:cs="Times New Roman"/>
          <w:b/>
          <w:bCs/>
          <w:sz w:val="24"/>
          <w:szCs w:val="24"/>
        </w:rPr>
        <w:t>Buy</w:t>
      </w:r>
      <w:r w:rsidR="003D1869">
        <w:rPr>
          <w:rFonts w:ascii="Times New Roman" w:hAnsi="Times New Roman" w:cs="Times New Roman"/>
          <w:b/>
          <w:bCs/>
          <w:sz w:val="24"/>
          <w:szCs w:val="24"/>
        </w:rPr>
        <w:t>-</w:t>
      </w:r>
      <w:r w:rsidR="006C6A1B" w:rsidRPr="006C6A1B">
        <w:rPr>
          <w:rFonts w:ascii="Times New Roman" w:hAnsi="Times New Roman" w:cs="Times New Roman"/>
          <w:b/>
          <w:bCs/>
          <w:sz w:val="24"/>
          <w:szCs w:val="24"/>
        </w:rPr>
        <w:t>in by Employees</w:t>
      </w:r>
    </w:p>
    <w:p w14:paraId="22A7B5F8" w14:textId="39F2651E" w:rsidR="000D4901" w:rsidRDefault="000D4901" w:rsidP="003D186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many ways of how to gain employees</w:t>
      </w:r>
      <w:r w:rsidR="003D1869">
        <w:rPr>
          <w:rFonts w:ascii="Times New Roman" w:hAnsi="Times New Roman" w:cs="Times New Roman"/>
          <w:sz w:val="24"/>
          <w:szCs w:val="24"/>
        </w:rPr>
        <w:t>'</w:t>
      </w:r>
      <w:r>
        <w:rPr>
          <w:rFonts w:ascii="Times New Roman" w:hAnsi="Times New Roman" w:cs="Times New Roman"/>
          <w:sz w:val="24"/>
          <w:szCs w:val="24"/>
        </w:rPr>
        <w:t xml:space="preserve"> buy</w:t>
      </w:r>
      <w:r w:rsidR="003D1869">
        <w:rPr>
          <w:rFonts w:ascii="Times New Roman" w:hAnsi="Times New Roman" w:cs="Times New Roman"/>
          <w:sz w:val="24"/>
          <w:szCs w:val="24"/>
        </w:rPr>
        <w:t>-</w:t>
      </w:r>
      <w:r>
        <w:rPr>
          <w:rFonts w:ascii="Times New Roman" w:hAnsi="Times New Roman" w:cs="Times New Roman"/>
          <w:sz w:val="24"/>
          <w:szCs w:val="24"/>
        </w:rPr>
        <w:t xml:space="preserve">in. Firstly, explaining to the employees </w:t>
      </w:r>
      <w:r w:rsidR="00BF4FA1">
        <w:rPr>
          <w:rFonts w:ascii="Times New Roman" w:hAnsi="Times New Roman" w:cs="Times New Roman"/>
          <w:sz w:val="24"/>
          <w:szCs w:val="24"/>
        </w:rPr>
        <w:t>why the company's restructuring prevents misunderstanding and preparing</w:t>
      </w:r>
      <w:r>
        <w:rPr>
          <w:rFonts w:ascii="Times New Roman" w:hAnsi="Times New Roman" w:cs="Times New Roman"/>
          <w:sz w:val="24"/>
          <w:szCs w:val="24"/>
        </w:rPr>
        <w:t xml:space="preserve"> the employees for the proposed changes. Secondly, one can tackle</w:t>
      </w:r>
      <w:r w:rsidR="00490686">
        <w:rPr>
          <w:rFonts w:ascii="Times New Roman" w:hAnsi="Times New Roman" w:cs="Times New Roman"/>
          <w:sz w:val="24"/>
          <w:szCs w:val="24"/>
        </w:rPr>
        <w:t xml:space="preserve"> issues raised by the employees against the proposed changes one at a time. Doing this helps to come up with solutions to the concerns of the employees. Thirdly, making the </w:t>
      </w:r>
      <w:r w:rsidR="003D1869">
        <w:rPr>
          <w:rFonts w:ascii="Times New Roman" w:hAnsi="Times New Roman" w:cs="Times New Roman"/>
          <w:sz w:val="24"/>
          <w:szCs w:val="24"/>
        </w:rPr>
        <w:t>company's plans</w:t>
      </w:r>
      <w:r w:rsidR="00490686">
        <w:rPr>
          <w:rFonts w:ascii="Times New Roman" w:hAnsi="Times New Roman" w:cs="Times New Roman"/>
          <w:sz w:val="24"/>
          <w:szCs w:val="24"/>
        </w:rPr>
        <w:t xml:space="preserve"> </w:t>
      </w:r>
      <w:r w:rsidR="003D1869">
        <w:rPr>
          <w:rFonts w:ascii="Times New Roman" w:hAnsi="Times New Roman" w:cs="Times New Roman"/>
          <w:sz w:val="24"/>
          <w:szCs w:val="24"/>
        </w:rPr>
        <w:t>appear</w:t>
      </w:r>
      <w:r w:rsidR="00490686">
        <w:rPr>
          <w:rFonts w:ascii="Times New Roman" w:hAnsi="Times New Roman" w:cs="Times New Roman"/>
          <w:sz w:val="24"/>
          <w:szCs w:val="24"/>
        </w:rPr>
        <w:t xml:space="preserve"> to the employees will </w:t>
      </w:r>
      <w:r w:rsidR="003D1869">
        <w:rPr>
          <w:rFonts w:ascii="Times New Roman" w:hAnsi="Times New Roman" w:cs="Times New Roman"/>
          <w:sz w:val="24"/>
          <w:szCs w:val="24"/>
        </w:rPr>
        <w:t>help eliminate</w:t>
      </w:r>
      <w:r w:rsidR="00490686">
        <w:rPr>
          <w:rFonts w:ascii="Times New Roman" w:hAnsi="Times New Roman" w:cs="Times New Roman"/>
          <w:sz w:val="24"/>
          <w:szCs w:val="24"/>
        </w:rPr>
        <w:t xml:space="preserve"> unclear goals and ownership. Clarity enables the employees to buy in the programs.</w:t>
      </w:r>
      <w:r w:rsidR="00BF4FA1">
        <w:rPr>
          <w:rFonts w:ascii="Times New Roman" w:hAnsi="Times New Roman" w:cs="Times New Roman"/>
          <w:sz w:val="24"/>
          <w:szCs w:val="24"/>
        </w:rPr>
        <w:t xml:space="preserve"> The </w:t>
      </w:r>
      <w:r w:rsidR="00C72779">
        <w:rPr>
          <w:rFonts w:ascii="Times New Roman" w:hAnsi="Times New Roman" w:cs="Times New Roman"/>
          <w:sz w:val="24"/>
          <w:szCs w:val="24"/>
        </w:rPr>
        <w:t xml:space="preserve">organization’s involvement in </w:t>
      </w:r>
      <w:r w:rsidR="00BF4FA1">
        <w:rPr>
          <w:rFonts w:ascii="Times New Roman" w:hAnsi="Times New Roman" w:cs="Times New Roman"/>
          <w:sz w:val="24"/>
          <w:szCs w:val="24"/>
        </w:rPr>
        <w:t>carrying out of internal follow-ups</w:t>
      </w:r>
      <w:r w:rsidR="00C72779">
        <w:rPr>
          <w:rFonts w:ascii="Times New Roman" w:hAnsi="Times New Roman" w:cs="Times New Roman"/>
          <w:sz w:val="24"/>
          <w:szCs w:val="24"/>
        </w:rPr>
        <w:t xml:space="preserve"> on the program</w:t>
      </w:r>
      <w:r w:rsidR="00BF4FA1">
        <w:rPr>
          <w:rFonts w:ascii="Times New Roman" w:hAnsi="Times New Roman" w:cs="Times New Roman"/>
          <w:sz w:val="24"/>
          <w:szCs w:val="24"/>
        </w:rPr>
        <w:t xml:space="preserve"> </w:t>
      </w:r>
      <w:r w:rsidR="00C72779">
        <w:rPr>
          <w:rFonts w:ascii="Times New Roman" w:hAnsi="Times New Roman" w:cs="Times New Roman"/>
          <w:sz w:val="24"/>
          <w:szCs w:val="24"/>
        </w:rPr>
        <w:t>confirms</w:t>
      </w:r>
      <w:r w:rsidR="00BF4FA1">
        <w:rPr>
          <w:rFonts w:ascii="Times New Roman" w:hAnsi="Times New Roman" w:cs="Times New Roman"/>
          <w:sz w:val="24"/>
          <w:szCs w:val="24"/>
        </w:rPr>
        <w:t xml:space="preserve"> that every employee is clear about achieving the company's purposes.</w:t>
      </w:r>
    </w:p>
    <w:p w14:paraId="0F2BEA96" w14:textId="77777777" w:rsidR="001B6765" w:rsidRDefault="00490686" w:rsidP="003D1869">
      <w:pPr>
        <w:spacing w:line="480" w:lineRule="auto"/>
        <w:ind w:left="2160" w:firstLine="720"/>
        <w:rPr>
          <w:rFonts w:ascii="Times New Roman" w:hAnsi="Times New Roman" w:cs="Times New Roman"/>
          <w:b/>
          <w:bCs/>
          <w:sz w:val="24"/>
          <w:szCs w:val="24"/>
        </w:rPr>
      </w:pPr>
      <w:r w:rsidRPr="00490686">
        <w:rPr>
          <w:rFonts w:ascii="Times New Roman" w:hAnsi="Times New Roman" w:cs="Times New Roman"/>
          <w:b/>
          <w:bCs/>
          <w:sz w:val="24"/>
          <w:szCs w:val="24"/>
        </w:rPr>
        <w:t>Role of Management/Leadership</w:t>
      </w:r>
    </w:p>
    <w:p w14:paraId="2B81EFA6" w14:textId="12ED17DB" w:rsidR="00490686" w:rsidRDefault="003D1869" w:rsidP="003D1869">
      <w:pPr>
        <w:spacing w:line="480" w:lineRule="auto"/>
        <w:ind w:firstLine="720"/>
        <w:rPr>
          <w:rFonts w:ascii="Times New Roman" w:hAnsi="Times New Roman" w:cs="Times New Roman"/>
          <w:sz w:val="24"/>
          <w:szCs w:val="24"/>
        </w:rPr>
      </w:pPr>
      <w:r>
        <w:rPr>
          <w:rFonts w:ascii="Times New Roman" w:hAnsi="Times New Roman" w:cs="Times New Roman"/>
          <w:sz w:val="24"/>
          <w:szCs w:val="24"/>
        </w:rPr>
        <w:t>M</w:t>
      </w:r>
      <w:r w:rsidR="001B6765">
        <w:rPr>
          <w:rFonts w:ascii="Times New Roman" w:hAnsi="Times New Roman" w:cs="Times New Roman"/>
          <w:sz w:val="24"/>
          <w:szCs w:val="24"/>
        </w:rPr>
        <w:t xml:space="preserve">anagement/leadership plays </w:t>
      </w:r>
      <w:r>
        <w:rPr>
          <w:rFonts w:ascii="Times New Roman" w:hAnsi="Times New Roman" w:cs="Times New Roman"/>
          <w:sz w:val="24"/>
          <w:szCs w:val="24"/>
        </w:rPr>
        <w:t xml:space="preserve">a </w:t>
      </w:r>
      <w:r w:rsidR="001B6765">
        <w:rPr>
          <w:rFonts w:ascii="Times New Roman" w:hAnsi="Times New Roman" w:cs="Times New Roman"/>
          <w:sz w:val="24"/>
          <w:szCs w:val="24"/>
        </w:rPr>
        <w:t>v</w:t>
      </w:r>
      <w:r>
        <w:rPr>
          <w:rFonts w:ascii="Times New Roman" w:hAnsi="Times New Roman" w:cs="Times New Roman"/>
          <w:sz w:val="24"/>
          <w:szCs w:val="24"/>
        </w:rPr>
        <w:t>ital</w:t>
      </w:r>
      <w:r w:rsidR="001B6765">
        <w:rPr>
          <w:rFonts w:ascii="Times New Roman" w:hAnsi="Times New Roman" w:cs="Times New Roman"/>
          <w:sz w:val="24"/>
          <w:szCs w:val="24"/>
        </w:rPr>
        <w:t xml:space="preserve"> role when restructuring the company. The </w:t>
      </w:r>
      <w:r>
        <w:rPr>
          <w:rFonts w:ascii="Times New Roman" w:hAnsi="Times New Roman" w:cs="Times New Roman"/>
          <w:sz w:val="24"/>
          <w:szCs w:val="24"/>
        </w:rPr>
        <w:t>function</w:t>
      </w:r>
      <w:r w:rsidR="001B6765">
        <w:rPr>
          <w:rFonts w:ascii="Times New Roman" w:hAnsi="Times New Roman" w:cs="Times New Roman"/>
          <w:sz w:val="24"/>
          <w:szCs w:val="24"/>
        </w:rPr>
        <w:t xml:space="preserve">s include; acting as the information provider about the change in the organization, </w:t>
      </w:r>
      <w:r>
        <w:rPr>
          <w:rFonts w:ascii="Times New Roman" w:hAnsi="Times New Roman" w:cs="Times New Roman"/>
          <w:sz w:val="24"/>
          <w:szCs w:val="24"/>
        </w:rPr>
        <w:t>defending</w:t>
      </w:r>
      <w:r w:rsidR="001B6765">
        <w:rPr>
          <w:rFonts w:ascii="Times New Roman" w:hAnsi="Times New Roman" w:cs="Times New Roman"/>
          <w:sz w:val="24"/>
          <w:szCs w:val="24"/>
        </w:rPr>
        <w:t xml:space="preserve"> the change proposal</w:t>
      </w:r>
      <w:r>
        <w:rPr>
          <w:rFonts w:ascii="Times New Roman" w:hAnsi="Times New Roman" w:cs="Times New Roman"/>
          <w:sz w:val="24"/>
          <w:szCs w:val="24"/>
        </w:rPr>
        <w:t>,</w:t>
      </w:r>
      <w:r w:rsidR="001B6765">
        <w:rPr>
          <w:rFonts w:ascii="Times New Roman" w:hAnsi="Times New Roman" w:cs="Times New Roman"/>
          <w:sz w:val="24"/>
          <w:szCs w:val="24"/>
        </w:rPr>
        <w:t xml:space="preserve"> and supporting </w:t>
      </w:r>
      <w:r>
        <w:rPr>
          <w:rFonts w:ascii="Times New Roman" w:hAnsi="Times New Roman" w:cs="Times New Roman"/>
          <w:sz w:val="24"/>
          <w:szCs w:val="24"/>
        </w:rPr>
        <w:t xml:space="preserve">the </w:t>
      </w:r>
      <w:r w:rsidR="001B6765">
        <w:rPr>
          <w:rFonts w:ascii="Times New Roman" w:hAnsi="Times New Roman" w:cs="Times New Roman"/>
          <w:sz w:val="24"/>
          <w:szCs w:val="24"/>
        </w:rPr>
        <w:t>team</w:t>
      </w:r>
      <w:r w:rsidR="008D7716">
        <w:rPr>
          <w:rFonts w:ascii="Times New Roman" w:hAnsi="Times New Roman" w:cs="Times New Roman"/>
          <w:sz w:val="24"/>
          <w:szCs w:val="24"/>
        </w:rPr>
        <w:t>s</w:t>
      </w:r>
      <w:r w:rsidR="001B6765">
        <w:rPr>
          <w:rFonts w:ascii="Times New Roman" w:hAnsi="Times New Roman" w:cs="Times New Roman"/>
          <w:sz w:val="24"/>
          <w:szCs w:val="24"/>
        </w:rPr>
        <w:t xml:space="preserve"> on the obstacles they might face during the transition period. The leadership also helps </w:t>
      </w:r>
      <w:r>
        <w:rPr>
          <w:rFonts w:ascii="Times New Roman" w:hAnsi="Times New Roman" w:cs="Times New Roman"/>
          <w:sz w:val="24"/>
          <w:szCs w:val="24"/>
        </w:rPr>
        <w:t>control</w:t>
      </w:r>
      <w:r w:rsidR="001B6765">
        <w:rPr>
          <w:rFonts w:ascii="Times New Roman" w:hAnsi="Times New Roman" w:cs="Times New Roman"/>
          <w:sz w:val="24"/>
          <w:szCs w:val="24"/>
        </w:rPr>
        <w:t xml:space="preserve"> the resistance that might come from the employees</w:t>
      </w:r>
      <w:r w:rsidR="0045187F">
        <w:rPr>
          <w:rFonts w:ascii="Times New Roman" w:hAnsi="Times New Roman" w:cs="Times New Roman"/>
          <w:sz w:val="24"/>
          <w:szCs w:val="24"/>
        </w:rPr>
        <w:t xml:space="preserve"> (Clare, 1998)</w:t>
      </w:r>
      <w:r w:rsidR="001B6765">
        <w:rPr>
          <w:rFonts w:ascii="Times New Roman" w:hAnsi="Times New Roman" w:cs="Times New Roman"/>
          <w:sz w:val="24"/>
          <w:szCs w:val="24"/>
        </w:rPr>
        <w:t>.</w:t>
      </w:r>
      <w:r w:rsidR="008D7716">
        <w:rPr>
          <w:rFonts w:ascii="Times New Roman" w:hAnsi="Times New Roman" w:cs="Times New Roman"/>
          <w:sz w:val="24"/>
          <w:szCs w:val="24"/>
        </w:rPr>
        <w:t xml:space="preserve"> The </w:t>
      </w:r>
      <w:r w:rsidR="00BF4FA1">
        <w:rPr>
          <w:rFonts w:ascii="Times New Roman" w:hAnsi="Times New Roman" w:cs="Times New Roman"/>
          <w:sz w:val="24"/>
          <w:szCs w:val="24"/>
        </w:rPr>
        <w:t>administration</w:t>
      </w:r>
      <w:r w:rsidR="008D7716">
        <w:rPr>
          <w:rFonts w:ascii="Times New Roman" w:hAnsi="Times New Roman" w:cs="Times New Roman"/>
          <w:sz w:val="24"/>
          <w:szCs w:val="24"/>
        </w:rPr>
        <w:t xml:space="preserve"> ensures corporation between the teams. In this program</w:t>
      </w:r>
      <w:r w:rsidR="00BF4FA1">
        <w:rPr>
          <w:rFonts w:ascii="Times New Roman" w:hAnsi="Times New Roman" w:cs="Times New Roman"/>
          <w:sz w:val="24"/>
          <w:szCs w:val="24"/>
        </w:rPr>
        <w:t>,</w:t>
      </w:r>
      <w:r w:rsidR="008D7716">
        <w:rPr>
          <w:rFonts w:ascii="Times New Roman" w:hAnsi="Times New Roman" w:cs="Times New Roman"/>
          <w:sz w:val="24"/>
          <w:szCs w:val="24"/>
        </w:rPr>
        <w:t xml:space="preserve"> the </w:t>
      </w:r>
      <w:r w:rsidR="008D7716">
        <w:rPr>
          <w:rFonts w:ascii="Times New Roman" w:hAnsi="Times New Roman" w:cs="Times New Roman"/>
          <w:sz w:val="24"/>
          <w:szCs w:val="24"/>
        </w:rPr>
        <w:lastRenderedPageBreak/>
        <w:t xml:space="preserve">leadership provides the </w:t>
      </w:r>
      <w:r w:rsidR="00BF4FA1">
        <w:rPr>
          <w:rFonts w:ascii="Times New Roman" w:hAnsi="Times New Roman" w:cs="Times New Roman"/>
          <w:sz w:val="24"/>
          <w:szCs w:val="24"/>
        </w:rPr>
        <w:t>program's updates</w:t>
      </w:r>
      <w:r w:rsidR="008D7716">
        <w:rPr>
          <w:rFonts w:ascii="Times New Roman" w:hAnsi="Times New Roman" w:cs="Times New Roman"/>
          <w:sz w:val="24"/>
          <w:szCs w:val="24"/>
        </w:rPr>
        <w:t xml:space="preserve"> to </w:t>
      </w:r>
      <w:r w:rsidR="00BF4FA1">
        <w:rPr>
          <w:rFonts w:ascii="Times New Roman" w:hAnsi="Times New Roman" w:cs="Times New Roman"/>
          <w:sz w:val="24"/>
          <w:szCs w:val="24"/>
        </w:rPr>
        <w:t xml:space="preserve">the </w:t>
      </w:r>
      <w:r w:rsidR="008D7716">
        <w:rPr>
          <w:rFonts w:ascii="Times New Roman" w:hAnsi="Times New Roman" w:cs="Times New Roman"/>
          <w:sz w:val="24"/>
          <w:szCs w:val="24"/>
        </w:rPr>
        <w:t xml:space="preserve">rest of the company members who are not part of the teams. The management helps in the development of strategies and approval of these strategies.  The </w:t>
      </w:r>
      <w:r w:rsidR="00BF4FA1">
        <w:rPr>
          <w:rFonts w:ascii="Times New Roman" w:hAnsi="Times New Roman" w:cs="Times New Roman"/>
          <w:sz w:val="24"/>
          <w:szCs w:val="24"/>
        </w:rPr>
        <w:t>leadership provides the procedure in which the program follows</w:t>
      </w:r>
      <w:r w:rsidR="00DA2DB7">
        <w:rPr>
          <w:rFonts w:ascii="Times New Roman" w:hAnsi="Times New Roman" w:cs="Times New Roman"/>
          <w:sz w:val="24"/>
          <w:szCs w:val="24"/>
        </w:rPr>
        <w:t>.</w:t>
      </w:r>
      <w:r w:rsidR="00BF4FA1">
        <w:rPr>
          <w:rFonts w:ascii="Times New Roman" w:hAnsi="Times New Roman" w:cs="Times New Roman"/>
          <w:sz w:val="24"/>
          <w:szCs w:val="24"/>
        </w:rPr>
        <w:t xml:space="preserve"> The </w:t>
      </w:r>
      <w:r w:rsidR="00C72779">
        <w:rPr>
          <w:rFonts w:ascii="Times New Roman" w:hAnsi="Times New Roman" w:cs="Times New Roman"/>
          <w:sz w:val="24"/>
          <w:szCs w:val="24"/>
        </w:rPr>
        <w:t>supervision</w:t>
      </w:r>
      <w:r w:rsidR="00BF4FA1">
        <w:rPr>
          <w:rFonts w:ascii="Times New Roman" w:hAnsi="Times New Roman" w:cs="Times New Roman"/>
          <w:sz w:val="24"/>
          <w:szCs w:val="24"/>
        </w:rPr>
        <w:t xml:space="preserve"> shall play a key role in determining the </w:t>
      </w:r>
      <w:r w:rsidR="00C72779">
        <w:rPr>
          <w:rFonts w:ascii="Times New Roman" w:hAnsi="Times New Roman" w:cs="Times New Roman"/>
          <w:sz w:val="24"/>
          <w:szCs w:val="24"/>
        </w:rPr>
        <w:t>number</w:t>
      </w:r>
      <w:r w:rsidR="00BF4FA1">
        <w:rPr>
          <w:rFonts w:ascii="Times New Roman" w:hAnsi="Times New Roman" w:cs="Times New Roman"/>
          <w:sz w:val="24"/>
          <w:szCs w:val="24"/>
        </w:rPr>
        <w:t xml:space="preserve"> of resources allocated to the individual teams. </w:t>
      </w:r>
    </w:p>
    <w:p w14:paraId="1E8D249C" w14:textId="5BA031A4" w:rsidR="001B6765" w:rsidRDefault="00DD76E1" w:rsidP="00BF4FA1">
      <w:pPr>
        <w:spacing w:line="480" w:lineRule="auto"/>
        <w:ind w:left="2160" w:firstLine="720"/>
        <w:jc w:val="both"/>
        <w:rPr>
          <w:rFonts w:ascii="Times New Roman" w:hAnsi="Times New Roman" w:cs="Times New Roman"/>
          <w:b/>
          <w:bCs/>
          <w:sz w:val="24"/>
          <w:szCs w:val="24"/>
        </w:rPr>
      </w:pPr>
      <w:r>
        <w:rPr>
          <w:rFonts w:ascii="Times New Roman" w:hAnsi="Times New Roman" w:cs="Times New Roman"/>
          <w:b/>
          <w:bCs/>
          <w:sz w:val="24"/>
          <w:szCs w:val="24"/>
        </w:rPr>
        <w:t>I</w:t>
      </w:r>
      <w:r w:rsidRPr="00DD76E1">
        <w:rPr>
          <w:rFonts w:ascii="Times New Roman" w:hAnsi="Times New Roman" w:cs="Times New Roman"/>
          <w:b/>
          <w:bCs/>
          <w:sz w:val="24"/>
          <w:szCs w:val="24"/>
        </w:rPr>
        <w:t xml:space="preserve">mplications for </w:t>
      </w:r>
      <w:r>
        <w:rPr>
          <w:rFonts w:ascii="Times New Roman" w:hAnsi="Times New Roman" w:cs="Times New Roman"/>
          <w:b/>
          <w:bCs/>
          <w:sz w:val="24"/>
          <w:szCs w:val="24"/>
        </w:rPr>
        <w:t>O</w:t>
      </w:r>
      <w:r w:rsidRPr="00DD76E1">
        <w:rPr>
          <w:rFonts w:ascii="Times New Roman" w:hAnsi="Times New Roman" w:cs="Times New Roman"/>
          <w:b/>
          <w:bCs/>
          <w:sz w:val="24"/>
          <w:szCs w:val="24"/>
        </w:rPr>
        <w:t xml:space="preserve">rganizational </w:t>
      </w:r>
      <w:r>
        <w:rPr>
          <w:rFonts w:ascii="Times New Roman" w:hAnsi="Times New Roman" w:cs="Times New Roman"/>
          <w:b/>
          <w:bCs/>
          <w:sz w:val="24"/>
          <w:szCs w:val="24"/>
        </w:rPr>
        <w:t>C</w:t>
      </w:r>
      <w:r w:rsidRPr="00DD76E1">
        <w:rPr>
          <w:rFonts w:ascii="Times New Roman" w:hAnsi="Times New Roman" w:cs="Times New Roman"/>
          <w:b/>
          <w:bCs/>
          <w:sz w:val="24"/>
          <w:szCs w:val="24"/>
        </w:rPr>
        <w:t>ulture</w:t>
      </w:r>
    </w:p>
    <w:p w14:paraId="2B9D42E3" w14:textId="132B240B" w:rsidR="0045187F" w:rsidRPr="0045187F" w:rsidRDefault="00DA511B" w:rsidP="00BF4FA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D1869">
        <w:rPr>
          <w:rFonts w:ascii="Times New Roman" w:hAnsi="Times New Roman" w:cs="Times New Roman"/>
          <w:sz w:val="24"/>
          <w:szCs w:val="24"/>
        </w:rPr>
        <w:t>fundamental</w:t>
      </w:r>
      <w:r>
        <w:rPr>
          <w:rFonts w:ascii="Times New Roman" w:hAnsi="Times New Roman" w:cs="Times New Roman"/>
          <w:sz w:val="24"/>
          <w:szCs w:val="24"/>
        </w:rPr>
        <w:t xml:space="preserve"> beliefs, assumptions</w:t>
      </w:r>
      <w:r w:rsidR="003D1869">
        <w:rPr>
          <w:rFonts w:ascii="Times New Roman" w:hAnsi="Times New Roman" w:cs="Times New Roman"/>
          <w:sz w:val="24"/>
          <w:szCs w:val="24"/>
        </w:rPr>
        <w:t>,</w:t>
      </w:r>
      <w:r>
        <w:rPr>
          <w:rFonts w:ascii="Times New Roman" w:hAnsi="Times New Roman" w:cs="Times New Roman"/>
          <w:sz w:val="24"/>
          <w:szCs w:val="24"/>
        </w:rPr>
        <w:t xml:space="preserve"> and ways of interaction that contribute specifically to </w:t>
      </w:r>
      <w:r w:rsidR="003D1869">
        <w:rPr>
          <w:rFonts w:ascii="Times New Roman" w:hAnsi="Times New Roman" w:cs="Times New Roman"/>
          <w:sz w:val="24"/>
          <w:szCs w:val="24"/>
        </w:rPr>
        <w:t>a company's social and psychological environment</w:t>
      </w:r>
      <w:r>
        <w:rPr>
          <w:rFonts w:ascii="Times New Roman" w:hAnsi="Times New Roman" w:cs="Times New Roman"/>
          <w:sz w:val="24"/>
          <w:szCs w:val="24"/>
        </w:rPr>
        <w:t xml:space="preserve"> </w:t>
      </w:r>
      <w:r w:rsidR="003D1869">
        <w:rPr>
          <w:rFonts w:ascii="Times New Roman" w:hAnsi="Times New Roman" w:cs="Times New Roman"/>
          <w:sz w:val="24"/>
          <w:szCs w:val="24"/>
        </w:rPr>
        <w:t>are</w:t>
      </w:r>
      <w:r>
        <w:rPr>
          <w:rFonts w:ascii="Times New Roman" w:hAnsi="Times New Roman" w:cs="Times New Roman"/>
          <w:sz w:val="24"/>
          <w:szCs w:val="24"/>
        </w:rPr>
        <w:t xml:space="preserve"> known as the organizational </w:t>
      </w:r>
      <w:r w:rsidR="00E86A88">
        <w:rPr>
          <w:rFonts w:ascii="Times New Roman" w:hAnsi="Times New Roman" w:cs="Times New Roman"/>
          <w:sz w:val="24"/>
          <w:szCs w:val="24"/>
        </w:rPr>
        <w:t>structure (Ravasi</w:t>
      </w:r>
      <w:r>
        <w:rPr>
          <w:rFonts w:ascii="Times New Roman" w:hAnsi="Times New Roman" w:cs="Times New Roman"/>
          <w:sz w:val="24"/>
          <w:szCs w:val="24"/>
        </w:rPr>
        <w:t xml:space="preserve"> et al</w:t>
      </w:r>
      <w:r w:rsidR="003D1869">
        <w:rPr>
          <w:rFonts w:ascii="Times New Roman" w:hAnsi="Times New Roman" w:cs="Times New Roman"/>
          <w:sz w:val="24"/>
          <w:szCs w:val="24"/>
        </w:rPr>
        <w:t>.</w:t>
      </w:r>
      <w:r>
        <w:rPr>
          <w:rFonts w:ascii="Times New Roman" w:hAnsi="Times New Roman" w:cs="Times New Roman"/>
          <w:sz w:val="24"/>
          <w:szCs w:val="24"/>
        </w:rPr>
        <w:t xml:space="preserve"> 2006). </w:t>
      </w:r>
      <w:r w:rsidR="00E86A88">
        <w:rPr>
          <w:rFonts w:ascii="Times New Roman" w:hAnsi="Times New Roman" w:cs="Times New Roman"/>
          <w:sz w:val="24"/>
          <w:szCs w:val="24"/>
        </w:rPr>
        <w:t xml:space="preserve"> The </w:t>
      </w:r>
      <w:r w:rsidR="003D1869">
        <w:rPr>
          <w:rFonts w:ascii="Times New Roman" w:hAnsi="Times New Roman" w:cs="Times New Roman"/>
          <w:sz w:val="24"/>
          <w:szCs w:val="24"/>
        </w:rPr>
        <w:t>corporate</w:t>
      </w:r>
      <w:r w:rsidR="00E86A88">
        <w:rPr>
          <w:rFonts w:ascii="Times New Roman" w:hAnsi="Times New Roman" w:cs="Times New Roman"/>
          <w:sz w:val="24"/>
          <w:szCs w:val="24"/>
        </w:rPr>
        <w:t xml:space="preserve"> culture affects </w:t>
      </w:r>
      <w:r w:rsidR="003D1869">
        <w:rPr>
          <w:rFonts w:ascii="Times New Roman" w:hAnsi="Times New Roman" w:cs="Times New Roman"/>
          <w:sz w:val="24"/>
          <w:szCs w:val="24"/>
        </w:rPr>
        <w:t>people's interaction</w:t>
      </w:r>
      <w:r w:rsidR="00E86A88">
        <w:rPr>
          <w:rFonts w:ascii="Times New Roman" w:hAnsi="Times New Roman" w:cs="Times New Roman"/>
          <w:sz w:val="24"/>
          <w:szCs w:val="24"/>
        </w:rPr>
        <w:t xml:space="preserve">, knowledge development, and the resistance that staff members may develop toward the changes. Changes in cultures </w:t>
      </w:r>
      <w:r w:rsidR="003D1869">
        <w:rPr>
          <w:rFonts w:ascii="Times New Roman" w:hAnsi="Times New Roman" w:cs="Times New Roman"/>
          <w:sz w:val="24"/>
          <w:szCs w:val="24"/>
        </w:rPr>
        <w:t>significantly impact</w:t>
      </w:r>
      <w:r w:rsidR="00E86A88">
        <w:rPr>
          <w:rFonts w:ascii="Times New Roman" w:hAnsi="Times New Roman" w:cs="Times New Roman"/>
          <w:sz w:val="24"/>
          <w:szCs w:val="24"/>
        </w:rPr>
        <w:t xml:space="preserve"> sharing information by the company members (Lopez et al</w:t>
      </w:r>
      <w:r w:rsidR="003D1869">
        <w:rPr>
          <w:rFonts w:ascii="Times New Roman" w:hAnsi="Times New Roman" w:cs="Times New Roman"/>
          <w:sz w:val="24"/>
          <w:szCs w:val="24"/>
        </w:rPr>
        <w:t>.</w:t>
      </w:r>
      <w:r w:rsidR="00E86A88">
        <w:rPr>
          <w:rFonts w:ascii="Times New Roman" w:hAnsi="Times New Roman" w:cs="Times New Roman"/>
          <w:sz w:val="24"/>
          <w:szCs w:val="24"/>
        </w:rPr>
        <w:t xml:space="preserve"> 2004).</w:t>
      </w:r>
      <w:r w:rsidR="00BF4FA1">
        <w:rPr>
          <w:rFonts w:ascii="Times New Roman" w:hAnsi="Times New Roman" w:cs="Times New Roman"/>
          <w:sz w:val="24"/>
          <w:szCs w:val="24"/>
        </w:rPr>
        <w:t xml:space="preserve"> For example, in the organization's leadership, the "consideration" management style helps provide significant commitment and job satisfaction, creating positivity among the leaders. Organizational solid cultures clearly define all the employees' roles and responsibilities, enabling them to be aware of their expectations and performance</w:t>
      </w:r>
      <w:r w:rsidR="00BF4FA1" w:rsidRPr="00BF4FA1">
        <w:rPr>
          <w:rFonts w:ascii="Times New Roman" w:hAnsi="Times New Roman" w:cs="Times New Roman"/>
          <w:sz w:val="24"/>
          <w:szCs w:val="24"/>
        </w:rPr>
        <w:t xml:space="preserve"> is assessed</w:t>
      </w:r>
      <w:r w:rsidR="00BF4FA1">
        <w:rPr>
          <w:rFonts w:ascii="Times New Roman" w:hAnsi="Times New Roman" w:cs="Times New Roman"/>
          <w:sz w:val="24"/>
          <w:szCs w:val="24"/>
        </w:rPr>
        <w:t>. The alignment of corporate culture with positions controls employees' behavior, resulting in the company's goals.</w:t>
      </w:r>
    </w:p>
    <w:p w14:paraId="2D37F3E5" w14:textId="77777777" w:rsidR="00DD76E1" w:rsidRPr="001B6765" w:rsidRDefault="00DD76E1" w:rsidP="00BF4FA1">
      <w:pPr>
        <w:spacing w:line="480" w:lineRule="auto"/>
        <w:jc w:val="both"/>
        <w:rPr>
          <w:rFonts w:ascii="Times New Roman" w:hAnsi="Times New Roman" w:cs="Times New Roman"/>
          <w:b/>
          <w:bCs/>
          <w:sz w:val="24"/>
          <w:szCs w:val="24"/>
        </w:rPr>
      </w:pPr>
    </w:p>
    <w:p w14:paraId="62C37C07" w14:textId="77777777" w:rsidR="006C6A1B" w:rsidRPr="006C6A1B" w:rsidRDefault="006C6A1B" w:rsidP="0002243A">
      <w:pPr>
        <w:spacing w:line="480" w:lineRule="auto"/>
        <w:rPr>
          <w:rFonts w:ascii="Times New Roman" w:hAnsi="Times New Roman" w:cs="Times New Roman"/>
          <w:sz w:val="24"/>
          <w:szCs w:val="24"/>
        </w:rPr>
      </w:pPr>
    </w:p>
    <w:p w14:paraId="1C65952F" w14:textId="77777777" w:rsidR="00DA2DB7" w:rsidRDefault="00DA2DB7" w:rsidP="00A521E6">
      <w:pPr>
        <w:spacing w:line="480" w:lineRule="auto"/>
        <w:ind w:left="2880" w:firstLine="720"/>
        <w:rPr>
          <w:rFonts w:ascii="Times New Roman" w:hAnsi="Times New Roman" w:cs="Times New Roman"/>
          <w:b/>
          <w:bCs/>
          <w:sz w:val="24"/>
          <w:szCs w:val="24"/>
        </w:rPr>
      </w:pPr>
    </w:p>
    <w:p w14:paraId="575E7DB6" w14:textId="77777777" w:rsidR="00DA2DB7" w:rsidRDefault="00DA2DB7" w:rsidP="00A521E6">
      <w:pPr>
        <w:spacing w:line="480" w:lineRule="auto"/>
        <w:ind w:left="2880" w:firstLine="720"/>
        <w:rPr>
          <w:rFonts w:ascii="Times New Roman" w:hAnsi="Times New Roman" w:cs="Times New Roman"/>
          <w:b/>
          <w:bCs/>
          <w:sz w:val="24"/>
          <w:szCs w:val="24"/>
        </w:rPr>
      </w:pPr>
    </w:p>
    <w:p w14:paraId="0B4564E9" w14:textId="77777777" w:rsidR="00DA2DB7" w:rsidRDefault="00DA2DB7" w:rsidP="00A521E6">
      <w:pPr>
        <w:spacing w:line="480" w:lineRule="auto"/>
        <w:ind w:left="2880" w:firstLine="720"/>
        <w:rPr>
          <w:rFonts w:ascii="Times New Roman" w:hAnsi="Times New Roman" w:cs="Times New Roman"/>
          <w:b/>
          <w:bCs/>
          <w:sz w:val="24"/>
          <w:szCs w:val="24"/>
        </w:rPr>
      </w:pPr>
    </w:p>
    <w:p w14:paraId="40269E25" w14:textId="77777777" w:rsidR="00DA2DB7" w:rsidRDefault="00DA2DB7" w:rsidP="00A521E6">
      <w:pPr>
        <w:spacing w:line="480" w:lineRule="auto"/>
        <w:ind w:left="2880" w:firstLine="720"/>
        <w:rPr>
          <w:rFonts w:ascii="Times New Roman" w:hAnsi="Times New Roman" w:cs="Times New Roman"/>
          <w:b/>
          <w:bCs/>
          <w:sz w:val="24"/>
          <w:szCs w:val="24"/>
        </w:rPr>
      </w:pPr>
    </w:p>
    <w:p w14:paraId="3C243F12" w14:textId="54BFD793" w:rsidR="00FF7AFB" w:rsidRPr="00FF7AFB" w:rsidRDefault="00FF7AFB" w:rsidP="007730C8">
      <w:pPr>
        <w:spacing w:line="480" w:lineRule="auto"/>
        <w:ind w:left="2880" w:firstLine="720"/>
        <w:rPr>
          <w:rFonts w:ascii="Times New Roman" w:hAnsi="Times New Roman" w:cs="Times New Roman"/>
          <w:b/>
          <w:bCs/>
          <w:sz w:val="24"/>
          <w:szCs w:val="24"/>
        </w:rPr>
      </w:pPr>
      <w:r w:rsidRPr="00FF7AFB">
        <w:rPr>
          <w:rFonts w:ascii="Times New Roman" w:hAnsi="Times New Roman" w:cs="Times New Roman"/>
          <w:b/>
          <w:bCs/>
          <w:sz w:val="24"/>
          <w:szCs w:val="24"/>
        </w:rPr>
        <w:lastRenderedPageBreak/>
        <w:t>References</w:t>
      </w:r>
    </w:p>
    <w:p w14:paraId="488D59FB" w14:textId="77777777" w:rsidR="009D3F79" w:rsidRDefault="00FF7AFB" w:rsidP="009D3F79">
      <w:pPr>
        <w:spacing w:line="480" w:lineRule="auto"/>
        <w:ind w:hanging="720"/>
        <w:rPr>
          <w:rFonts w:ascii="Times New Roman" w:hAnsi="Times New Roman" w:cs="Times New Roman"/>
          <w:sz w:val="24"/>
          <w:szCs w:val="24"/>
        </w:rPr>
      </w:pPr>
      <w:r w:rsidRPr="0000366B">
        <w:rPr>
          <w:rFonts w:ascii="Times New Roman" w:hAnsi="Times New Roman" w:cs="Times New Roman"/>
          <w:sz w:val="24"/>
          <w:szCs w:val="24"/>
        </w:rPr>
        <w:t xml:space="preserve">Bessant, J., </w:t>
      </w:r>
      <w:proofErr w:type="spellStart"/>
      <w:r w:rsidRPr="0000366B">
        <w:rPr>
          <w:rFonts w:ascii="Times New Roman" w:hAnsi="Times New Roman" w:cs="Times New Roman"/>
          <w:sz w:val="24"/>
          <w:szCs w:val="24"/>
        </w:rPr>
        <w:t>Caffyn</w:t>
      </w:r>
      <w:proofErr w:type="spellEnd"/>
      <w:r w:rsidRPr="0000366B">
        <w:rPr>
          <w:rFonts w:ascii="Times New Roman" w:hAnsi="Times New Roman" w:cs="Times New Roman"/>
          <w:sz w:val="24"/>
          <w:szCs w:val="24"/>
        </w:rPr>
        <w:t>, S., &amp; Gallagher, M. (2001). An evolutionary model of continuous improvement behavior. </w:t>
      </w:r>
      <w:proofErr w:type="spellStart"/>
      <w:r w:rsidRPr="0000366B">
        <w:rPr>
          <w:rFonts w:ascii="Times New Roman" w:hAnsi="Times New Roman" w:cs="Times New Roman"/>
          <w:i/>
          <w:iCs/>
          <w:sz w:val="24"/>
          <w:szCs w:val="24"/>
        </w:rPr>
        <w:t>Technovation</w:t>
      </w:r>
      <w:proofErr w:type="spellEnd"/>
      <w:r w:rsidRPr="0000366B">
        <w:rPr>
          <w:rFonts w:ascii="Times New Roman" w:hAnsi="Times New Roman" w:cs="Times New Roman"/>
          <w:sz w:val="24"/>
          <w:szCs w:val="24"/>
        </w:rPr>
        <w:t>, </w:t>
      </w:r>
      <w:r w:rsidRPr="0000366B">
        <w:rPr>
          <w:rFonts w:ascii="Times New Roman" w:hAnsi="Times New Roman" w:cs="Times New Roman"/>
          <w:i/>
          <w:iCs/>
          <w:sz w:val="24"/>
          <w:szCs w:val="24"/>
        </w:rPr>
        <w:t>21</w:t>
      </w:r>
      <w:r w:rsidRPr="0000366B">
        <w:rPr>
          <w:rFonts w:ascii="Times New Roman" w:hAnsi="Times New Roman" w:cs="Times New Roman"/>
          <w:sz w:val="24"/>
          <w:szCs w:val="24"/>
        </w:rPr>
        <w:t>(2), 67-77.</w:t>
      </w:r>
    </w:p>
    <w:p w14:paraId="04F42490" w14:textId="77777777" w:rsidR="009D3F79" w:rsidRDefault="00FF7AFB" w:rsidP="009D3F79">
      <w:pPr>
        <w:spacing w:line="480" w:lineRule="auto"/>
        <w:ind w:hanging="720"/>
        <w:rPr>
          <w:rFonts w:ascii="Times New Roman" w:hAnsi="Times New Roman" w:cs="Times New Roman"/>
          <w:sz w:val="24"/>
          <w:szCs w:val="24"/>
        </w:rPr>
      </w:pPr>
      <w:r w:rsidRPr="000C6515">
        <w:rPr>
          <w:rFonts w:ascii="Times New Roman" w:hAnsi="Times New Roman" w:cs="Times New Roman"/>
          <w:sz w:val="24"/>
          <w:szCs w:val="24"/>
        </w:rPr>
        <w:t>Blundell, R., Griffith, R., &amp; Van Reenen, J. (1999). Market share, market value</w:t>
      </w:r>
      <w:r>
        <w:rPr>
          <w:rFonts w:ascii="Times New Roman" w:hAnsi="Times New Roman" w:cs="Times New Roman"/>
          <w:sz w:val="24"/>
          <w:szCs w:val="24"/>
        </w:rPr>
        <w:t>,</w:t>
      </w:r>
      <w:r w:rsidRPr="000C6515">
        <w:rPr>
          <w:rFonts w:ascii="Times New Roman" w:hAnsi="Times New Roman" w:cs="Times New Roman"/>
          <w:sz w:val="24"/>
          <w:szCs w:val="24"/>
        </w:rPr>
        <w:t xml:space="preserve"> and innovation in a panel of British manufacturing firms. </w:t>
      </w:r>
      <w:r w:rsidRPr="000C6515">
        <w:rPr>
          <w:rFonts w:ascii="Times New Roman" w:hAnsi="Times New Roman" w:cs="Times New Roman"/>
          <w:i/>
          <w:iCs/>
          <w:sz w:val="24"/>
          <w:szCs w:val="24"/>
        </w:rPr>
        <w:t>The review of economic studies</w:t>
      </w:r>
      <w:r w:rsidRPr="000C6515">
        <w:rPr>
          <w:rFonts w:ascii="Times New Roman" w:hAnsi="Times New Roman" w:cs="Times New Roman"/>
          <w:sz w:val="24"/>
          <w:szCs w:val="24"/>
        </w:rPr>
        <w:t>, </w:t>
      </w:r>
      <w:r w:rsidRPr="000C6515">
        <w:rPr>
          <w:rFonts w:ascii="Times New Roman" w:hAnsi="Times New Roman" w:cs="Times New Roman"/>
          <w:i/>
          <w:iCs/>
          <w:sz w:val="24"/>
          <w:szCs w:val="24"/>
        </w:rPr>
        <w:t>66</w:t>
      </w:r>
      <w:r w:rsidRPr="000C6515">
        <w:rPr>
          <w:rFonts w:ascii="Times New Roman" w:hAnsi="Times New Roman" w:cs="Times New Roman"/>
          <w:sz w:val="24"/>
          <w:szCs w:val="24"/>
        </w:rPr>
        <w:t>(3), 529-554.</w:t>
      </w:r>
    </w:p>
    <w:p w14:paraId="672FB847" w14:textId="77777777" w:rsidR="009D3F79" w:rsidRDefault="00FF7AFB" w:rsidP="009D3F79">
      <w:pPr>
        <w:spacing w:line="480" w:lineRule="auto"/>
        <w:ind w:hanging="720"/>
        <w:rPr>
          <w:rFonts w:ascii="Times New Roman" w:hAnsi="Times New Roman" w:cs="Times New Roman"/>
          <w:sz w:val="24"/>
          <w:szCs w:val="24"/>
        </w:rPr>
      </w:pPr>
      <w:r w:rsidRPr="00D14350">
        <w:rPr>
          <w:rFonts w:ascii="Times New Roman" w:hAnsi="Times New Roman" w:cs="Times New Roman"/>
          <w:sz w:val="24"/>
          <w:szCs w:val="24"/>
        </w:rPr>
        <w:t>Buttigieg, S. C., Gauci, D., &amp; Dey, P. (2016). Continuous quality improvement in a Maltese hospital using logical framework analysis. </w:t>
      </w:r>
      <w:r w:rsidRPr="00D14350">
        <w:rPr>
          <w:rFonts w:ascii="Times New Roman" w:hAnsi="Times New Roman" w:cs="Times New Roman"/>
          <w:i/>
          <w:iCs/>
          <w:sz w:val="24"/>
          <w:szCs w:val="24"/>
        </w:rPr>
        <w:t>Journal of health organization and management</w:t>
      </w:r>
      <w:r w:rsidRPr="00D14350">
        <w:rPr>
          <w:rFonts w:ascii="Times New Roman" w:hAnsi="Times New Roman" w:cs="Times New Roman"/>
          <w:sz w:val="24"/>
          <w:szCs w:val="24"/>
        </w:rPr>
        <w:t>.</w:t>
      </w:r>
    </w:p>
    <w:p w14:paraId="344B5505" w14:textId="77777777" w:rsidR="009D3F79" w:rsidRDefault="00FF7AFB" w:rsidP="009D3F79">
      <w:pPr>
        <w:spacing w:line="480" w:lineRule="auto"/>
        <w:ind w:hanging="720"/>
        <w:rPr>
          <w:rFonts w:ascii="Times New Roman" w:hAnsi="Times New Roman" w:cs="Times New Roman"/>
          <w:sz w:val="24"/>
          <w:szCs w:val="24"/>
        </w:rPr>
      </w:pPr>
      <w:r w:rsidRPr="0045187F">
        <w:rPr>
          <w:rFonts w:ascii="Times New Roman" w:hAnsi="Times New Roman" w:cs="Times New Roman"/>
          <w:sz w:val="24"/>
          <w:szCs w:val="24"/>
        </w:rPr>
        <w:t>Clare, M. (1988). Supervision, role strain</w:t>
      </w:r>
      <w:r>
        <w:rPr>
          <w:rFonts w:ascii="Times New Roman" w:hAnsi="Times New Roman" w:cs="Times New Roman"/>
          <w:sz w:val="24"/>
          <w:szCs w:val="24"/>
        </w:rPr>
        <w:t>,</w:t>
      </w:r>
      <w:r w:rsidRPr="0045187F">
        <w:rPr>
          <w:rFonts w:ascii="Times New Roman" w:hAnsi="Times New Roman" w:cs="Times New Roman"/>
          <w:sz w:val="24"/>
          <w:szCs w:val="24"/>
        </w:rPr>
        <w:t xml:space="preserve"> and social services departments. </w:t>
      </w:r>
      <w:r w:rsidRPr="0045187F">
        <w:rPr>
          <w:rFonts w:ascii="Times New Roman" w:hAnsi="Times New Roman" w:cs="Times New Roman"/>
          <w:i/>
          <w:iCs/>
          <w:sz w:val="24"/>
          <w:szCs w:val="24"/>
        </w:rPr>
        <w:t>The British Journal of Social Work</w:t>
      </w:r>
      <w:r w:rsidRPr="0045187F">
        <w:rPr>
          <w:rFonts w:ascii="Times New Roman" w:hAnsi="Times New Roman" w:cs="Times New Roman"/>
          <w:sz w:val="24"/>
          <w:szCs w:val="24"/>
        </w:rPr>
        <w:t>, </w:t>
      </w:r>
      <w:r w:rsidRPr="0045187F">
        <w:rPr>
          <w:rFonts w:ascii="Times New Roman" w:hAnsi="Times New Roman" w:cs="Times New Roman"/>
          <w:i/>
          <w:iCs/>
          <w:sz w:val="24"/>
          <w:szCs w:val="24"/>
        </w:rPr>
        <w:t>18</w:t>
      </w:r>
      <w:r w:rsidRPr="0045187F">
        <w:rPr>
          <w:rFonts w:ascii="Times New Roman" w:hAnsi="Times New Roman" w:cs="Times New Roman"/>
          <w:sz w:val="24"/>
          <w:szCs w:val="24"/>
        </w:rPr>
        <w:t>(5), 489-507.</w:t>
      </w:r>
    </w:p>
    <w:p w14:paraId="02EC9151" w14:textId="77777777" w:rsidR="009D3F79" w:rsidRDefault="00FF7AFB" w:rsidP="009D3F79">
      <w:pPr>
        <w:spacing w:line="480" w:lineRule="auto"/>
        <w:ind w:hanging="720"/>
        <w:rPr>
          <w:rFonts w:ascii="Times New Roman" w:hAnsi="Times New Roman" w:cs="Times New Roman"/>
          <w:sz w:val="24"/>
          <w:szCs w:val="24"/>
        </w:rPr>
      </w:pPr>
      <w:r w:rsidRPr="00E86A88">
        <w:rPr>
          <w:rFonts w:ascii="Times New Roman" w:hAnsi="Times New Roman" w:cs="Times New Roman"/>
          <w:sz w:val="24"/>
          <w:szCs w:val="24"/>
        </w:rPr>
        <w:t xml:space="preserve">López, S. P., </w:t>
      </w:r>
      <w:proofErr w:type="spellStart"/>
      <w:r w:rsidRPr="00E86A88">
        <w:rPr>
          <w:rFonts w:ascii="Times New Roman" w:hAnsi="Times New Roman" w:cs="Times New Roman"/>
          <w:sz w:val="24"/>
          <w:szCs w:val="24"/>
        </w:rPr>
        <w:t>Peón</w:t>
      </w:r>
      <w:proofErr w:type="spellEnd"/>
      <w:r w:rsidRPr="00E86A88">
        <w:rPr>
          <w:rFonts w:ascii="Times New Roman" w:hAnsi="Times New Roman" w:cs="Times New Roman"/>
          <w:sz w:val="24"/>
          <w:szCs w:val="24"/>
        </w:rPr>
        <w:t xml:space="preserve">, J. M. M., &amp; </w:t>
      </w:r>
      <w:proofErr w:type="spellStart"/>
      <w:r w:rsidRPr="00E86A88">
        <w:rPr>
          <w:rFonts w:ascii="Times New Roman" w:hAnsi="Times New Roman" w:cs="Times New Roman"/>
          <w:sz w:val="24"/>
          <w:szCs w:val="24"/>
        </w:rPr>
        <w:t>Ordás</w:t>
      </w:r>
      <w:proofErr w:type="spellEnd"/>
      <w:r w:rsidRPr="00E86A88">
        <w:rPr>
          <w:rFonts w:ascii="Times New Roman" w:hAnsi="Times New Roman" w:cs="Times New Roman"/>
          <w:sz w:val="24"/>
          <w:szCs w:val="24"/>
        </w:rPr>
        <w:t>, C. J. V. (2004). Managing knowledge: the link between culture and organizational learning. </w:t>
      </w:r>
      <w:r w:rsidRPr="00E86A88">
        <w:rPr>
          <w:rFonts w:ascii="Times New Roman" w:hAnsi="Times New Roman" w:cs="Times New Roman"/>
          <w:i/>
          <w:iCs/>
          <w:sz w:val="24"/>
          <w:szCs w:val="24"/>
        </w:rPr>
        <w:t>Journal of knowledge management</w:t>
      </w:r>
      <w:r w:rsidRPr="00E86A88">
        <w:rPr>
          <w:rFonts w:ascii="Times New Roman" w:hAnsi="Times New Roman" w:cs="Times New Roman"/>
          <w:sz w:val="24"/>
          <w:szCs w:val="24"/>
        </w:rPr>
        <w:t>.</w:t>
      </w:r>
    </w:p>
    <w:p w14:paraId="1B5F0ADD" w14:textId="77777777" w:rsidR="009D3F79" w:rsidRDefault="00FF7AFB" w:rsidP="009D3F79">
      <w:pPr>
        <w:spacing w:line="480" w:lineRule="auto"/>
        <w:ind w:hanging="720"/>
        <w:rPr>
          <w:rFonts w:ascii="Times New Roman" w:hAnsi="Times New Roman" w:cs="Times New Roman"/>
          <w:sz w:val="24"/>
          <w:szCs w:val="24"/>
        </w:rPr>
      </w:pPr>
      <w:r w:rsidRPr="00701A14">
        <w:rPr>
          <w:rFonts w:ascii="Times New Roman" w:hAnsi="Times New Roman" w:cs="Times New Roman"/>
          <w:sz w:val="24"/>
          <w:szCs w:val="24"/>
        </w:rPr>
        <w:t xml:space="preserve">Phillips, J. J. (2012). </w:t>
      </w:r>
      <w:r>
        <w:rPr>
          <w:rFonts w:ascii="Times New Roman" w:hAnsi="Times New Roman" w:cs="Times New Roman"/>
          <w:sz w:val="24"/>
          <w:szCs w:val="24"/>
        </w:rPr>
        <w:t>r</w:t>
      </w:r>
      <w:r w:rsidRPr="00701A14">
        <w:rPr>
          <w:rFonts w:ascii="Times New Roman" w:hAnsi="Times New Roman" w:cs="Times New Roman"/>
          <w:sz w:val="24"/>
          <w:szCs w:val="24"/>
        </w:rPr>
        <w:t>eturn on investment in training and performance improvement programs. Routledge.</w:t>
      </w:r>
    </w:p>
    <w:p w14:paraId="1D5E74EC" w14:textId="45D51A4E" w:rsidR="00FF7AFB" w:rsidRPr="0000366B" w:rsidRDefault="00FF7AFB" w:rsidP="009D3F79">
      <w:pPr>
        <w:spacing w:line="480" w:lineRule="auto"/>
        <w:ind w:hanging="720"/>
        <w:rPr>
          <w:rFonts w:ascii="Times New Roman" w:hAnsi="Times New Roman" w:cs="Times New Roman"/>
          <w:sz w:val="24"/>
          <w:szCs w:val="24"/>
        </w:rPr>
      </w:pPr>
      <w:proofErr w:type="spellStart"/>
      <w:r w:rsidRPr="00DA511B">
        <w:rPr>
          <w:rFonts w:ascii="Times New Roman" w:hAnsi="Times New Roman" w:cs="Times New Roman"/>
          <w:sz w:val="24"/>
          <w:szCs w:val="24"/>
        </w:rPr>
        <w:t>Ravasi</w:t>
      </w:r>
      <w:proofErr w:type="spellEnd"/>
      <w:r w:rsidRPr="00DA511B">
        <w:rPr>
          <w:rFonts w:ascii="Times New Roman" w:hAnsi="Times New Roman" w:cs="Times New Roman"/>
          <w:sz w:val="24"/>
          <w:szCs w:val="24"/>
        </w:rPr>
        <w:t xml:space="preserve">, D., &amp; Schultz, M. (2006). Responding to organizational identity threats: Exploring the role of </w:t>
      </w:r>
      <w:r>
        <w:rPr>
          <w:rFonts w:ascii="Times New Roman" w:hAnsi="Times New Roman" w:cs="Times New Roman"/>
          <w:sz w:val="24"/>
          <w:szCs w:val="24"/>
        </w:rPr>
        <w:t>the corporate</w:t>
      </w:r>
      <w:r w:rsidRPr="00DA511B">
        <w:rPr>
          <w:rFonts w:ascii="Times New Roman" w:hAnsi="Times New Roman" w:cs="Times New Roman"/>
          <w:sz w:val="24"/>
          <w:szCs w:val="24"/>
        </w:rPr>
        <w:t xml:space="preserve"> culture. </w:t>
      </w:r>
      <w:r w:rsidRPr="00DA511B">
        <w:rPr>
          <w:rFonts w:ascii="Times New Roman" w:hAnsi="Times New Roman" w:cs="Times New Roman"/>
          <w:i/>
          <w:iCs/>
          <w:sz w:val="24"/>
          <w:szCs w:val="24"/>
        </w:rPr>
        <w:t>Academy of management journal</w:t>
      </w:r>
      <w:r w:rsidRPr="00DA511B">
        <w:rPr>
          <w:rFonts w:ascii="Times New Roman" w:hAnsi="Times New Roman" w:cs="Times New Roman"/>
          <w:sz w:val="24"/>
          <w:szCs w:val="24"/>
        </w:rPr>
        <w:t>, </w:t>
      </w:r>
      <w:r w:rsidRPr="00DA511B">
        <w:rPr>
          <w:rFonts w:ascii="Times New Roman" w:hAnsi="Times New Roman" w:cs="Times New Roman"/>
          <w:i/>
          <w:iCs/>
          <w:sz w:val="24"/>
          <w:szCs w:val="24"/>
        </w:rPr>
        <w:t>49</w:t>
      </w:r>
      <w:r w:rsidRPr="00DA511B">
        <w:rPr>
          <w:rFonts w:ascii="Times New Roman" w:hAnsi="Times New Roman" w:cs="Times New Roman"/>
          <w:sz w:val="24"/>
          <w:szCs w:val="24"/>
        </w:rPr>
        <w:t>(3), 433-458.</w:t>
      </w:r>
    </w:p>
    <w:sectPr w:rsidR="00FF7AFB" w:rsidRPr="0000366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8B6A6" w14:textId="77777777" w:rsidR="00030C10" w:rsidRDefault="00030C10" w:rsidP="00FF7AFB">
      <w:pPr>
        <w:spacing w:after="0" w:line="240" w:lineRule="auto"/>
      </w:pPr>
      <w:r>
        <w:separator/>
      </w:r>
    </w:p>
  </w:endnote>
  <w:endnote w:type="continuationSeparator" w:id="0">
    <w:p w14:paraId="03A9BC3B" w14:textId="77777777" w:rsidR="00030C10" w:rsidRDefault="00030C10" w:rsidP="00FF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2BE42" w14:textId="77777777" w:rsidR="00030C10" w:rsidRDefault="00030C10" w:rsidP="00FF7AFB">
      <w:pPr>
        <w:spacing w:after="0" w:line="240" w:lineRule="auto"/>
      </w:pPr>
      <w:r>
        <w:separator/>
      </w:r>
    </w:p>
  </w:footnote>
  <w:footnote w:type="continuationSeparator" w:id="0">
    <w:p w14:paraId="4CD988C5" w14:textId="77777777" w:rsidR="00030C10" w:rsidRDefault="00030C10" w:rsidP="00FF7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342699"/>
      <w:docPartObj>
        <w:docPartGallery w:val="Page Numbers (Top of Page)"/>
        <w:docPartUnique/>
      </w:docPartObj>
    </w:sdtPr>
    <w:sdtEndPr>
      <w:rPr>
        <w:noProof/>
      </w:rPr>
    </w:sdtEndPr>
    <w:sdtContent>
      <w:p w14:paraId="7F745693" w14:textId="480830B6" w:rsidR="00FF7AFB" w:rsidRDefault="00FF7AF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6CAFC3" w14:textId="77777777" w:rsidR="00FF7AFB" w:rsidRDefault="00FF7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6D9D"/>
    <w:multiLevelType w:val="hybridMultilevel"/>
    <w:tmpl w:val="397C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73153"/>
    <w:multiLevelType w:val="hybridMultilevel"/>
    <w:tmpl w:val="0D4A1FA8"/>
    <w:lvl w:ilvl="0" w:tplc="DD1C114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zMDGzMDIzNDYxNbdU0lEKTi0uzszPAykwrQUAsuXctywAAAA="/>
  </w:docVars>
  <w:rsids>
    <w:rsidRoot w:val="004C7372"/>
    <w:rsid w:val="0000366B"/>
    <w:rsid w:val="0002243A"/>
    <w:rsid w:val="00024AFD"/>
    <w:rsid w:val="00030C10"/>
    <w:rsid w:val="000363D5"/>
    <w:rsid w:val="000373A0"/>
    <w:rsid w:val="000747C8"/>
    <w:rsid w:val="00093DB4"/>
    <w:rsid w:val="000C6515"/>
    <w:rsid w:val="000D4901"/>
    <w:rsid w:val="00163EA2"/>
    <w:rsid w:val="001B6765"/>
    <w:rsid w:val="001D6676"/>
    <w:rsid w:val="001D756C"/>
    <w:rsid w:val="00292A23"/>
    <w:rsid w:val="002D376A"/>
    <w:rsid w:val="002E29C1"/>
    <w:rsid w:val="002F7BE1"/>
    <w:rsid w:val="003D1869"/>
    <w:rsid w:val="00443956"/>
    <w:rsid w:val="0045187F"/>
    <w:rsid w:val="00471817"/>
    <w:rsid w:val="00490686"/>
    <w:rsid w:val="004B2E36"/>
    <w:rsid w:val="004C7372"/>
    <w:rsid w:val="005077AA"/>
    <w:rsid w:val="00535081"/>
    <w:rsid w:val="00571A1E"/>
    <w:rsid w:val="005751E8"/>
    <w:rsid w:val="00580C08"/>
    <w:rsid w:val="006C6A1B"/>
    <w:rsid w:val="00701A14"/>
    <w:rsid w:val="00760B29"/>
    <w:rsid w:val="007730C8"/>
    <w:rsid w:val="007B02E3"/>
    <w:rsid w:val="007B2BDD"/>
    <w:rsid w:val="007E398F"/>
    <w:rsid w:val="00850076"/>
    <w:rsid w:val="008A047D"/>
    <w:rsid w:val="008D2C40"/>
    <w:rsid w:val="008D57B4"/>
    <w:rsid w:val="008D7716"/>
    <w:rsid w:val="008F4AE8"/>
    <w:rsid w:val="008F6C92"/>
    <w:rsid w:val="00901807"/>
    <w:rsid w:val="009D3F79"/>
    <w:rsid w:val="00A07C81"/>
    <w:rsid w:val="00A147B9"/>
    <w:rsid w:val="00A521E6"/>
    <w:rsid w:val="00B638B4"/>
    <w:rsid w:val="00BF4E9D"/>
    <w:rsid w:val="00BF4FA1"/>
    <w:rsid w:val="00C72779"/>
    <w:rsid w:val="00CA6C6E"/>
    <w:rsid w:val="00CF5C06"/>
    <w:rsid w:val="00D14350"/>
    <w:rsid w:val="00DA2DB7"/>
    <w:rsid w:val="00DA511B"/>
    <w:rsid w:val="00DC0433"/>
    <w:rsid w:val="00DD76E1"/>
    <w:rsid w:val="00E0437E"/>
    <w:rsid w:val="00E1516F"/>
    <w:rsid w:val="00E27084"/>
    <w:rsid w:val="00E366D7"/>
    <w:rsid w:val="00E659BB"/>
    <w:rsid w:val="00E86A88"/>
    <w:rsid w:val="00F3460A"/>
    <w:rsid w:val="00FB300D"/>
    <w:rsid w:val="00FF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17FC"/>
  <w15:chartTrackingRefBased/>
  <w15:docId w15:val="{6E3D4034-9BF2-4DCD-AACD-878D35D5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A1E"/>
    <w:pPr>
      <w:ind w:left="720"/>
      <w:contextualSpacing/>
    </w:pPr>
  </w:style>
  <w:style w:type="paragraph" w:styleId="Header">
    <w:name w:val="header"/>
    <w:basedOn w:val="Normal"/>
    <w:link w:val="HeaderChar"/>
    <w:uiPriority w:val="99"/>
    <w:unhideWhenUsed/>
    <w:rsid w:val="00FF7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AFB"/>
  </w:style>
  <w:style w:type="paragraph" w:styleId="Footer">
    <w:name w:val="footer"/>
    <w:basedOn w:val="Normal"/>
    <w:link w:val="FooterChar"/>
    <w:uiPriority w:val="99"/>
    <w:unhideWhenUsed/>
    <w:rsid w:val="00FF7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7FC6F8-4077-4150-8EBA-A269FC4A249A}" type="doc">
      <dgm:prSet loTypeId="urn:microsoft.com/office/officeart/2005/8/layout/pyramid4" loCatId="pyramid" qsTypeId="urn:microsoft.com/office/officeart/2005/8/quickstyle/simple1" qsCatId="simple" csTypeId="urn:microsoft.com/office/officeart/2005/8/colors/accent1_2" csCatId="accent1" phldr="1"/>
      <dgm:spPr/>
      <dgm:t>
        <a:bodyPr/>
        <a:lstStyle/>
        <a:p>
          <a:endParaRPr lang="en-US"/>
        </a:p>
      </dgm:t>
    </dgm:pt>
    <dgm:pt modelId="{231E0EBF-89FF-410C-B377-83370BE7322B}">
      <dgm:prSet phldrT="[Text]"/>
      <dgm:spPr/>
      <dgm:t>
        <a:bodyPr/>
        <a:lstStyle/>
        <a:p>
          <a:r>
            <a:rPr lang="en-US"/>
            <a:t>Error  reduction team</a:t>
          </a:r>
        </a:p>
      </dgm:t>
    </dgm:pt>
    <dgm:pt modelId="{9ADEE52B-C083-4C4D-8CE9-48DF02600FC5}" type="parTrans" cxnId="{F8242B9D-2891-4760-BBA1-F4CFDCC07C8D}">
      <dgm:prSet/>
      <dgm:spPr/>
      <dgm:t>
        <a:bodyPr/>
        <a:lstStyle/>
        <a:p>
          <a:endParaRPr lang="en-US"/>
        </a:p>
      </dgm:t>
    </dgm:pt>
    <dgm:pt modelId="{507283E8-C3D3-46B8-B581-B6A1D0AC8AC1}" type="sibTrans" cxnId="{F8242B9D-2891-4760-BBA1-F4CFDCC07C8D}">
      <dgm:prSet/>
      <dgm:spPr/>
      <dgm:t>
        <a:bodyPr/>
        <a:lstStyle/>
        <a:p>
          <a:endParaRPr lang="en-US"/>
        </a:p>
      </dgm:t>
    </dgm:pt>
    <dgm:pt modelId="{E52DD752-7E13-47A2-9B91-07FD6940DB8E}">
      <dgm:prSet phldrT="[Text]"/>
      <dgm:spPr/>
      <dgm:t>
        <a:bodyPr/>
        <a:lstStyle/>
        <a:p>
          <a:r>
            <a:rPr lang="en-US"/>
            <a:t>Return on investment  team</a:t>
          </a:r>
        </a:p>
      </dgm:t>
    </dgm:pt>
    <dgm:pt modelId="{D11A15A8-AEB6-4A72-A443-23A68227CA3E}" type="parTrans" cxnId="{15E37A61-BD6E-4C2E-8FEC-C82190F39BFB}">
      <dgm:prSet/>
      <dgm:spPr/>
      <dgm:t>
        <a:bodyPr/>
        <a:lstStyle/>
        <a:p>
          <a:endParaRPr lang="en-US"/>
        </a:p>
      </dgm:t>
    </dgm:pt>
    <dgm:pt modelId="{1D3FA124-8C2F-49FA-88C4-258F1F32BE45}" type="sibTrans" cxnId="{15E37A61-BD6E-4C2E-8FEC-C82190F39BFB}">
      <dgm:prSet/>
      <dgm:spPr/>
      <dgm:t>
        <a:bodyPr/>
        <a:lstStyle/>
        <a:p>
          <a:endParaRPr lang="en-US"/>
        </a:p>
      </dgm:t>
    </dgm:pt>
    <dgm:pt modelId="{85272B36-1C1B-488D-8001-964F32BC59F6}">
      <dgm:prSet phldrT="[Text]"/>
      <dgm:spPr/>
      <dgm:t>
        <a:bodyPr/>
        <a:lstStyle/>
        <a:p>
          <a:r>
            <a:rPr lang="en-US"/>
            <a:t>Supervisory team</a:t>
          </a:r>
        </a:p>
      </dgm:t>
    </dgm:pt>
    <dgm:pt modelId="{33986352-0469-4943-ADEE-716553A1F5C7}" type="parTrans" cxnId="{50678B36-C70B-40E1-8AF1-DB78D313769C}">
      <dgm:prSet/>
      <dgm:spPr/>
      <dgm:t>
        <a:bodyPr/>
        <a:lstStyle/>
        <a:p>
          <a:endParaRPr lang="en-US"/>
        </a:p>
      </dgm:t>
    </dgm:pt>
    <dgm:pt modelId="{D4BF1F64-A3FE-4EB9-B781-12EA4279E13B}" type="sibTrans" cxnId="{50678B36-C70B-40E1-8AF1-DB78D313769C}">
      <dgm:prSet/>
      <dgm:spPr/>
      <dgm:t>
        <a:bodyPr/>
        <a:lstStyle/>
        <a:p>
          <a:endParaRPr lang="en-US"/>
        </a:p>
      </dgm:t>
    </dgm:pt>
    <dgm:pt modelId="{C194DB3A-2066-4B32-BCAB-322315156875}">
      <dgm:prSet phldrT="[Text]"/>
      <dgm:spPr/>
      <dgm:t>
        <a:bodyPr/>
        <a:lstStyle/>
        <a:p>
          <a:r>
            <a:rPr lang="en-US"/>
            <a:t>Market share team</a:t>
          </a:r>
        </a:p>
      </dgm:t>
    </dgm:pt>
    <dgm:pt modelId="{EE9611F7-F551-452E-B4B0-2C48F6A34CA3}" type="parTrans" cxnId="{2A8CC57B-BAEF-4364-932B-61962E2115FE}">
      <dgm:prSet/>
      <dgm:spPr/>
      <dgm:t>
        <a:bodyPr/>
        <a:lstStyle/>
        <a:p>
          <a:endParaRPr lang="en-US"/>
        </a:p>
      </dgm:t>
    </dgm:pt>
    <dgm:pt modelId="{3FEA63F4-321C-4922-8116-D4FFFB91A7F7}" type="sibTrans" cxnId="{2A8CC57B-BAEF-4364-932B-61962E2115FE}">
      <dgm:prSet/>
      <dgm:spPr/>
      <dgm:t>
        <a:bodyPr/>
        <a:lstStyle/>
        <a:p>
          <a:endParaRPr lang="en-US"/>
        </a:p>
      </dgm:t>
    </dgm:pt>
    <dgm:pt modelId="{9B8D315C-FC28-49AD-9BD2-98DC78DE82F7}" type="pres">
      <dgm:prSet presAssocID="{D57FC6F8-4077-4150-8EBA-A269FC4A249A}" presName="compositeShape" presStyleCnt="0">
        <dgm:presLayoutVars>
          <dgm:chMax val="9"/>
          <dgm:dir/>
          <dgm:resizeHandles val="exact"/>
        </dgm:presLayoutVars>
      </dgm:prSet>
      <dgm:spPr/>
    </dgm:pt>
    <dgm:pt modelId="{BF2EA68E-310A-4546-85F6-D826F884B52D}" type="pres">
      <dgm:prSet presAssocID="{D57FC6F8-4077-4150-8EBA-A269FC4A249A}" presName="triangle1" presStyleLbl="node1" presStyleIdx="0" presStyleCnt="4">
        <dgm:presLayoutVars>
          <dgm:bulletEnabled val="1"/>
        </dgm:presLayoutVars>
      </dgm:prSet>
      <dgm:spPr/>
    </dgm:pt>
    <dgm:pt modelId="{46E6925A-0CE4-44AB-B56E-0E1DD4A62C3D}" type="pres">
      <dgm:prSet presAssocID="{D57FC6F8-4077-4150-8EBA-A269FC4A249A}" presName="triangle2" presStyleLbl="node1" presStyleIdx="1" presStyleCnt="4">
        <dgm:presLayoutVars>
          <dgm:bulletEnabled val="1"/>
        </dgm:presLayoutVars>
      </dgm:prSet>
      <dgm:spPr/>
    </dgm:pt>
    <dgm:pt modelId="{A2A4DD60-6024-4A67-B001-EB3358B22630}" type="pres">
      <dgm:prSet presAssocID="{D57FC6F8-4077-4150-8EBA-A269FC4A249A}" presName="triangle3" presStyleLbl="node1" presStyleIdx="2" presStyleCnt="4">
        <dgm:presLayoutVars>
          <dgm:bulletEnabled val="1"/>
        </dgm:presLayoutVars>
      </dgm:prSet>
      <dgm:spPr/>
    </dgm:pt>
    <dgm:pt modelId="{F3A150A3-843D-4406-BED3-7391562BA9DD}" type="pres">
      <dgm:prSet presAssocID="{D57FC6F8-4077-4150-8EBA-A269FC4A249A}" presName="triangle4" presStyleLbl="node1" presStyleIdx="3" presStyleCnt="4">
        <dgm:presLayoutVars>
          <dgm:bulletEnabled val="1"/>
        </dgm:presLayoutVars>
      </dgm:prSet>
      <dgm:spPr/>
    </dgm:pt>
  </dgm:ptLst>
  <dgm:cxnLst>
    <dgm:cxn modelId="{50678B36-C70B-40E1-8AF1-DB78D313769C}" srcId="{D57FC6F8-4077-4150-8EBA-A269FC4A249A}" destId="{85272B36-1C1B-488D-8001-964F32BC59F6}" srcOrd="2" destOrd="0" parTransId="{33986352-0469-4943-ADEE-716553A1F5C7}" sibTransId="{D4BF1F64-A3FE-4EB9-B781-12EA4279E13B}"/>
    <dgm:cxn modelId="{D1B4735C-1920-42E4-9D41-BD906616CE41}" type="presOf" srcId="{231E0EBF-89FF-410C-B377-83370BE7322B}" destId="{BF2EA68E-310A-4546-85F6-D826F884B52D}" srcOrd="0" destOrd="0" presId="urn:microsoft.com/office/officeart/2005/8/layout/pyramid4"/>
    <dgm:cxn modelId="{15E37A61-BD6E-4C2E-8FEC-C82190F39BFB}" srcId="{D57FC6F8-4077-4150-8EBA-A269FC4A249A}" destId="{E52DD752-7E13-47A2-9B91-07FD6940DB8E}" srcOrd="1" destOrd="0" parTransId="{D11A15A8-AEB6-4A72-A443-23A68227CA3E}" sibTransId="{1D3FA124-8C2F-49FA-88C4-258F1F32BE45}"/>
    <dgm:cxn modelId="{16C5946E-22CA-4D8F-A0B9-9639C91B2658}" type="presOf" srcId="{85272B36-1C1B-488D-8001-964F32BC59F6}" destId="{A2A4DD60-6024-4A67-B001-EB3358B22630}" srcOrd="0" destOrd="0" presId="urn:microsoft.com/office/officeart/2005/8/layout/pyramid4"/>
    <dgm:cxn modelId="{2A8CC57B-BAEF-4364-932B-61962E2115FE}" srcId="{D57FC6F8-4077-4150-8EBA-A269FC4A249A}" destId="{C194DB3A-2066-4B32-BCAB-322315156875}" srcOrd="3" destOrd="0" parTransId="{EE9611F7-F551-452E-B4B0-2C48F6A34CA3}" sibTransId="{3FEA63F4-321C-4922-8116-D4FFFB91A7F7}"/>
    <dgm:cxn modelId="{7BCB9984-4C7A-40A6-9C3D-C5DE238CCD0E}" type="presOf" srcId="{C194DB3A-2066-4B32-BCAB-322315156875}" destId="{F3A150A3-843D-4406-BED3-7391562BA9DD}" srcOrd="0" destOrd="0" presId="urn:microsoft.com/office/officeart/2005/8/layout/pyramid4"/>
    <dgm:cxn modelId="{F8242B9D-2891-4760-BBA1-F4CFDCC07C8D}" srcId="{D57FC6F8-4077-4150-8EBA-A269FC4A249A}" destId="{231E0EBF-89FF-410C-B377-83370BE7322B}" srcOrd="0" destOrd="0" parTransId="{9ADEE52B-C083-4C4D-8CE9-48DF02600FC5}" sibTransId="{507283E8-C3D3-46B8-B581-B6A1D0AC8AC1}"/>
    <dgm:cxn modelId="{255C52A5-65C4-43C3-997E-8D804F68D0B7}" type="presOf" srcId="{E52DD752-7E13-47A2-9B91-07FD6940DB8E}" destId="{46E6925A-0CE4-44AB-B56E-0E1DD4A62C3D}" srcOrd="0" destOrd="0" presId="urn:microsoft.com/office/officeart/2005/8/layout/pyramid4"/>
    <dgm:cxn modelId="{024885AD-A930-4569-80F4-D5365906D403}" type="presOf" srcId="{D57FC6F8-4077-4150-8EBA-A269FC4A249A}" destId="{9B8D315C-FC28-49AD-9BD2-98DC78DE82F7}" srcOrd="0" destOrd="0" presId="urn:microsoft.com/office/officeart/2005/8/layout/pyramid4"/>
    <dgm:cxn modelId="{9F2E8312-04E3-415C-8C20-C09AEDCB0461}" type="presParOf" srcId="{9B8D315C-FC28-49AD-9BD2-98DC78DE82F7}" destId="{BF2EA68E-310A-4546-85F6-D826F884B52D}" srcOrd="0" destOrd="0" presId="urn:microsoft.com/office/officeart/2005/8/layout/pyramid4"/>
    <dgm:cxn modelId="{262C79AA-AB06-4D04-B02F-C2EF220AD14A}" type="presParOf" srcId="{9B8D315C-FC28-49AD-9BD2-98DC78DE82F7}" destId="{46E6925A-0CE4-44AB-B56E-0E1DD4A62C3D}" srcOrd="1" destOrd="0" presId="urn:microsoft.com/office/officeart/2005/8/layout/pyramid4"/>
    <dgm:cxn modelId="{636C7142-6028-460F-9BB7-31D5F1BC1457}" type="presParOf" srcId="{9B8D315C-FC28-49AD-9BD2-98DC78DE82F7}" destId="{A2A4DD60-6024-4A67-B001-EB3358B22630}" srcOrd="2" destOrd="0" presId="urn:microsoft.com/office/officeart/2005/8/layout/pyramid4"/>
    <dgm:cxn modelId="{54B57B5E-EF8D-4ED1-B8F8-93DE599DFBF7}" type="presParOf" srcId="{9B8D315C-FC28-49AD-9BD2-98DC78DE82F7}" destId="{F3A150A3-843D-4406-BED3-7391562BA9DD}" srcOrd="3" destOrd="0" presId="urn:microsoft.com/office/officeart/2005/8/layout/pyramid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2EA68E-310A-4546-85F6-D826F884B52D}">
      <dsp:nvSpPr>
        <dsp:cNvPr id="0" name=""/>
        <dsp:cNvSpPr/>
      </dsp:nvSpPr>
      <dsp:spPr>
        <a:xfrm>
          <a:off x="1674018" y="0"/>
          <a:ext cx="1004887" cy="1004887"/>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Error  reduction team</a:t>
          </a:r>
        </a:p>
      </dsp:txBody>
      <dsp:txXfrm>
        <a:off x="1925240" y="502444"/>
        <a:ext cx="502443" cy="502443"/>
      </dsp:txXfrm>
    </dsp:sp>
    <dsp:sp modelId="{46E6925A-0CE4-44AB-B56E-0E1DD4A62C3D}">
      <dsp:nvSpPr>
        <dsp:cNvPr id="0" name=""/>
        <dsp:cNvSpPr/>
      </dsp:nvSpPr>
      <dsp:spPr>
        <a:xfrm>
          <a:off x="1171575" y="1004887"/>
          <a:ext cx="1004887" cy="1004887"/>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Return on investment  team</a:t>
          </a:r>
        </a:p>
      </dsp:txBody>
      <dsp:txXfrm>
        <a:off x="1422797" y="1507331"/>
        <a:ext cx="502443" cy="502443"/>
      </dsp:txXfrm>
    </dsp:sp>
    <dsp:sp modelId="{A2A4DD60-6024-4A67-B001-EB3358B22630}">
      <dsp:nvSpPr>
        <dsp:cNvPr id="0" name=""/>
        <dsp:cNvSpPr/>
      </dsp:nvSpPr>
      <dsp:spPr>
        <a:xfrm rot="10800000">
          <a:off x="1674018" y="1004887"/>
          <a:ext cx="1004887" cy="1004887"/>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Supervisory team</a:t>
          </a:r>
        </a:p>
      </dsp:txBody>
      <dsp:txXfrm rot="10800000">
        <a:off x="1925240" y="1004887"/>
        <a:ext cx="502443" cy="502443"/>
      </dsp:txXfrm>
    </dsp:sp>
    <dsp:sp modelId="{F3A150A3-843D-4406-BED3-7391562BA9DD}">
      <dsp:nvSpPr>
        <dsp:cNvPr id="0" name=""/>
        <dsp:cNvSpPr/>
      </dsp:nvSpPr>
      <dsp:spPr>
        <a:xfrm>
          <a:off x="2176462" y="1004887"/>
          <a:ext cx="1004887" cy="1004887"/>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Market share team</a:t>
          </a:r>
        </a:p>
      </dsp:txBody>
      <dsp:txXfrm>
        <a:off x="2427684" y="1507331"/>
        <a:ext cx="502443" cy="502443"/>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2021-04-13T16:31:00Z</dcterms:created>
  <dcterms:modified xsi:type="dcterms:W3CDTF">2021-04-13T20:48:00Z</dcterms:modified>
</cp:coreProperties>
</file>